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8D" w:rsidRPr="00343832" w:rsidRDefault="00EA4F72" w:rsidP="00FB5E77">
      <w:pPr>
        <w:pStyle w:val="Tekstpodstawowywcity3"/>
        <w:tabs>
          <w:tab w:val="left" w:pos="0"/>
        </w:tabs>
        <w:spacing w:after="0" w:line="240" w:lineRule="auto"/>
        <w:ind w:left="0"/>
        <w:jc w:val="center"/>
        <w:rPr>
          <w:rFonts w:asciiTheme="majorHAnsi" w:hAnsiTheme="majorHAnsi" w:cs="Times New Roman"/>
          <w:b/>
          <w:color w:val="0000FF"/>
          <w:sz w:val="26"/>
          <w:szCs w:val="26"/>
        </w:rPr>
      </w:pPr>
      <w:bookmarkStart w:id="0" w:name="_GoBack"/>
      <w:bookmarkEnd w:id="0"/>
      <w:r w:rsidRPr="00343832">
        <w:rPr>
          <w:rFonts w:asciiTheme="majorHAnsi" w:hAnsiTheme="majorHAnsi" w:cs="Times New Roman"/>
          <w:b/>
          <w:color w:val="0000FF"/>
          <w:sz w:val="26"/>
          <w:szCs w:val="26"/>
        </w:rPr>
        <w:t xml:space="preserve">UCHWAŁA  Nr </w:t>
      </w:r>
      <w:r w:rsidR="000C714F">
        <w:rPr>
          <w:rFonts w:asciiTheme="majorHAnsi" w:hAnsiTheme="majorHAnsi" w:cs="Times New Roman"/>
          <w:b/>
          <w:color w:val="0000FF"/>
          <w:sz w:val="26"/>
          <w:szCs w:val="26"/>
        </w:rPr>
        <w:t>284</w:t>
      </w:r>
      <w:r w:rsidRPr="00343832">
        <w:rPr>
          <w:rFonts w:asciiTheme="majorHAnsi" w:hAnsiTheme="majorHAnsi" w:cs="Times New Roman"/>
          <w:b/>
          <w:color w:val="0000FF"/>
          <w:sz w:val="26"/>
          <w:szCs w:val="26"/>
        </w:rPr>
        <w:t xml:space="preserve"> </w:t>
      </w:r>
    </w:p>
    <w:p w:rsidR="0075438D" w:rsidRPr="00343832" w:rsidRDefault="0075438D" w:rsidP="00FB5E77">
      <w:pPr>
        <w:pStyle w:val="Nagwek1"/>
        <w:tabs>
          <w:tab w:val="left" w:pos="0"/>
        </w:tabs>
        <w:spacing w:before="0" w:line="240" w:lineRule="auto"/>
        <w:jc w:val="center"/>
        <w:rPr>
          <w:rFonts w:cs="Times New Roman"/>
          <w:color w:val="0000FF"/>
          <w:sz w:val="26"/>
          <w:szCs w:val="26"/>
        </w:rPr>
      </w:pPr>
      <w:r w:rsidRPr="00343832">
        <w:rPr>
          <w:rFonts w:cs="Times New Roman"/>
          <w:color w:val="0000FF"/>
          <w:sz w:val="26"/>
          <w:szCs w:val="26"/>
        </w:rPr>
        <w:t>Senatu Uniwersytetu Warmińsko-Mazurskiego w Olsztynie</w:t>
      </w:r>
    </w:p>
    <w:p w:rsidR="0075438D" w:rsidRPr="00343832" w:rsidRDefault="00EA4F72" w:rsidP="00FB5E77">
      <w:pPr>
        <w:tabs>
          <w:tab w:val="left" w:pos="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color w:val="0000FF"/>
          <w:sz w:val="26"/>
          <w:szCs w:val="26"/>
        </w:rPr>
      </w:pPr>
      <w:r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z dnia </w:t>
      </w:r>
      <w:r w:rsidR="0099434E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>2</w:t>
      </w:r>
      <w:r w:rsidR="009521F0">
        <w:rPr>
          <w:rFonts w:asciiTheme="majorHAnsi" w:hAnsiTheme="majorHAnsi" w:cs="Times New Roman"/>
          <w:b/>
          <w:bCs/>
          <w:color w:val="0000FF"/>
          <w:sz w:val="26"/>
          <w:szCs w:val="26"/>
        </w:rPr>
        <w:t>4</w:t>
      </w:r>
      <w:r w:rsidR="0099434E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 kwietnia</w:t>
      </w:r>
      <w:r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 201</w:t>
      </w:r>
      <w:r w:rsidR="004E64D6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>8</w:t>
      </w:r>
      <w:r w:rsidR="0075438D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 roku</w:t>
      </w:r>
    </w:p>
    <w:p w:rsidR="0075438D" w:rsidRPr="00340CA9" w:rsidRDefault="0075438D" w:rsidP="00FB5E77">
      <w:pPr>
        <w:pStyle w:val="Tekstpodstawowy"/>
        <w:spacing w:after="0"/>
        <w:rPr>
          <w:rFonts w:asciiTheme="majorHAnsi" w:hAnsiTheme="majorHAnsi"/>
          <w:b/>
          <w:bCs/>
          <w:sz w:val="16"/>
          <w:szCs w:val="16"/>
        </w:rPr>
      </w:pPr>
    </w:p>
    <w:p w:rsidR="00821644" w:rsidRPr="00343832" w:rsidRDefault="0075438D" w:rsidP="00FB5E77">
      <w:pPr>
        <w:spacing w:after="0" w:line="240" w:lineRule="auto"/>
        <w:ind w:left="1416" w:hanging="1416"/>
        <w:jc w:val="both"/>
        <w:rPr>
          <w:rFonts w:asciiTheme="majorHAnsi" w:hAnsiTheme="majorHAnsi" w:cs="Times New Roman"/>
          <w:sz w:val="26"/>
          <w:szCs w:val="26"/>
        </w:rPr>
      </w:pPr>
      <w:r w:rsidRPr="00343832">
        <w:rPr>
          <w:rFonts w:asciiTheme="majorHAnsi" w:hAnsiTheme="majorHAnsi" w:cs="Times New Roman"/>
          <w:b/>
          <w:bCs/>
          <w:sz w:val="26"/>
          <w:szCs w:val="26"/>
        </w:rPr>
        <w:t>w sprawie</w:t>
      </w:r>
      <w:r w:rsidR="006F642C" w:rsidRPr="00343832">
        <w:rPr>
          <w:rFonts w:asciiTheme="majorHAnsi" w:hAnsiTheme="majorHAnsi" w:cs="Times New Roman"/>
          <w:b/>
          <w:bCs/>
          <w:sz w:val="26"/>
          <w:szCs w:val="26"/>
        </w:rPr>
        <w:tab/>
      </w:r>
      <w:r w:rsidR="00DD49AF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>warunków</w:t>
      </w:r>
      <w:r w:rsidR="00821644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 i trybu przy</w:t>
      </w:r>
      <w:r w:rsidR="00CA3600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jmowania kandydatów na I rok </w:t>
      </w:r>
      <w:r w:rsidR="00821644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stacjonarnych </w:t>
      </w:r>
      <w:r w:rsidR="00777DE3">
        <w:rPr>
          <w:rFonts w:asciiTheme="majorHAnsi" w:hAnsiTheme="majorHAnsi" w:cs="Times New Roman"/>
          <w:b/>
          <w:bCs/>
          <w:color w:val="0000FF"/>
          <w:sz w:val="26"/>
          <w:szCs w:val="26"/>
        </w:rPr>
        <w:t>i</w:t>
      </w:r>
      <w:r w:rsidR="004E64D6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>nterdyscyplinarnych</w:t>
      </w:r>
      <w:r w:rsidR="00A1078D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 </w:t>
      </w:r>
      <w:r w:rsidR="00777DE3">
        <w:rPr>
          <w:rFonts w:asciiTheme="majorHAnsi" w:hAnsiTheme="majorHAnsi" w:cs="Times New Roman"/>
          <w:b/>
          <w:bCs/>
          <w:color w:val="0000FF"/>
          <w:sz w:val="26"/>
          <w:szCs w:val="26"/>
        </w:rPr>
        <w:t>s</w:t>
      </w:r>
      <w:r w:rsidR="004E64D6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tudiów </w:t>
      </w:r>
      <w:r w:rsidR="00777DE3">
        <w:rPr>
          <w:rFonts w:asciiTheme="majorHAnsi" w:hAnsiTheme="majorHAnsi" w:cs="Times New Roman"/>
          <w:b/>
          <w:bCs/>
          <w:color w:val="0000FF"/>
          <w:sz w:val="26"/>
          <w:szCs w:val="26"/>
        </w:rPr>
        <w:t>d</w:t>
      </w:r>
      <w:r w:rsidR="00821644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>oktoranckich</w:t>
      </w:r>
      <w:r w:rsidR="004E64D6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 w</w:t>
      </w:r>
      <w:r w:rsidR="0068296E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> </w:t>
      </w:r>
      <w:r w:rsidR="004E64D6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zakresie </w:t>
      </w:r>
      <w:r w:rsidR="00777DE3">
        <w:rPr>
          <w:rFonts w:asciiTheme="majorHAnsi" w:hAnsiTheme="majorHAnsi" w:cs="Times New Roman"/>
          <w:b/>
          <w:bCs/>
          <w:color w:val="0000FF"/>
          <w:sz w:val="26"/>
          <w:szCs w:val="26"/>
        </w:rPr>
        <w:t>b</w:t>
      </w:r>
      <w:r w:rsidR="004E64D6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iogospodarki </w:t>
      </w:r>
      <w:r w:rsidR="00A1078D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>w </w:t>
      </w:r>
      <w:r w:rsidR="0041340E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 </w:t>
      </w:r>
      <w:r w:rsidR="00821644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>Uniw</w:t>
      </w:r>
      <w:r w:rsidR="00CF06CB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>ersytecie Warmińsko-Mazurskim w </w:t>
      </w:r>
      <w:r w:rsidR="004E64D6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>Olsztynie w 2018</w:t>
      </w:r>
      <w:r w:rsidR="00821644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> roku</w:t>
      </w:r>
      <w:r w:rsidR="00A1078D" w:rsidRPr="00343832">
        <w:rPr>
          <w:rFonts w:asciiTheme="majorHAnsi" w:hAnsiTheme="majorHAnsi" w:cs="Times New Roman"/>
          <w:b/>
          <w:bCs/>
          <w:color w:val="0000FF"/>
          <w:sz w:val="26"/>
          <w:szCs w:val="26"/>
        </w:rPr>
        <w:t xml:space="preserve"> </w:t>
      </w:r>
    </w:p>
    <w:p w:rsidR="00821644" w:rsidRPr="00340CA9" w:rsidRDefault="00821644" w:rsidP="00FB5E77">
      <w:pPr>
        <w:spacing w:after="0" w:line="240" w:lineRule="auto"/>
        <w:ind w:left="1418" w:hanging="1418"/>
        <w:jc w:val="both"/>
        <w:rPr>
          <w:rFonts w:asciiTheme="majorHAnsi" w:hAnsiTheme="majorHAnsi" w:cs="Times New Roman"/>
          <w:b/>
          <w:color w:val="0000FF"/>
          <w:sz w:val="16"/>
          <w:szCs w:val="16"/>
        </w:rPr>
      </w:pPr>
    </w:p>
    <w:p w:rsidR="00821644" w:rsidRPr="00343832" w:rsidRDefault="00821644" w:rsidP="00FB5E7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Na podstawie art. 195 ust. 1 i 196 ust. 1-5 ustawy z dnia 27 lipca 2005 r. – Prawo o szkolnictwie wyższym (tekst jedn</w:t>
      </w:r>
      <w:r w:rsidR="00CF06CB" w:rsidRPr="00343832">
        <w:rPr>
          <w:rFonts w:asciiTheme="majorHAnsi" w:hAnsiTheme="majorHAnsi" w:cs="Times New Roman"/>
          <w:sz w:val="24"/>
          <w:szCs w:val="24"/>
        </w:rPr>
        <w:t>olity</w:t>
      </w:r>
      <w:r w:rsidRPr="00343832">
        <w:rPr>
          <w:rFonts w:asciiTheme="majorHAnsi" w:hAnsiTheme="majorHAnsi" w:cs="Times New Roman"/>
          <w:sz w:val="24"/>
          <w:szCs w:val="24"/>
        </w:rPr>
        <w:t xml:space="preserve">: Dz. U. </w:t>
      </w:r>
      <w:r w:rsidR="00CF06CB" w:rsidRPr="00343832">
        <w:rPr>
          <w:rFonts w:asciiTheme="majorHAnsi" w:hAnsiTheme="majorHAnsi" w:cs="Times New Roman"/>
          <w:sz w:val="24"/>
          <w:szCs w:val="24"/>
        </w:rPr>
        <w:t xml:space="preserve">z </w:t>
      </w:r>
      <w:r w:rsidR="004E64D6" w:rsidRPr="00343832">
        <w:rPr>
          <w:rFonts w:asciiTheme="majorHAnsi" w:hAnsiTheme="majorHAnsi" w:cs="Times New Roman"/>
          <w:sz w:val="24"/>
          <w:szCs w:val="24"/>
        </w:rPr>
        <w:t>2017 roku, poz. 2183, ze</w:t>
      </w:r>
      <w:r w:rsidR="00CF06CB" w:rsidRPr="00343832">
        <w:rPr>
          <w:rFonts w:asciiTheme="majorHAnsi" w:hAnsiTheme="majorHAnsi" w:cs="Times New Roman"/>
          <w:sz w:val="24"/>
          <w:szCs w:val="24"/>
        </w:rPr>
        <w:t xml:space="preserve">. </w:t>
      </w:r>
      <w:r w:rsidRPr="00343832">
        <w:rPr>
          <w:rFonts w:asciiTheme="majorHAnsi" w:hAnsiTheme="majorHAnsi" w:cs="Times New Roman"/>
          <w:sz w:val="24"/>
          <w:szCs w:val="24"/>
        </w:rPr>
        <w:t>zm.),</w:t>
      </w:r>
      <w:r w:rsidR="0041340E">
        <w:rPr>
          <w:rFonts w:asciiTheme="majorHAnsi" w:hAnsiTheme="majorHAnsi" w:cs="Times New Roman"/>
          <w:sz w:val="24"/>
          <w:szCs w:val="24"/>
        </w:rPr>
        <w:t xml:space="preserve"> § 14 ust. 1 pkt. 2 Statutu Uniwersytetu Warmińsko-Mazurskiego w  Olsztynie,</w:t>
      </w:r>
      <w:r w:rsidRPr="00343832">
        <w:rPr>
          <w:rFonts w:asciiTheme="majorHAnsi" w:hAnsiTheme="majorHAnsi" w:cs="Times New Roman"/>
          <w:sz w:val="24"/>
          <w:szCs w:val="24"/>
        </w:rPr>
        <w:t xml:space="preserve"> na </w:t>
      </w:r>
      <w:r w:rsidR="00CA3600" w:rsidRPr="00343832">
        <w:rPr>
          <w:rFonts w:asciiTheme="majorHAnsi" w:hAnsiTheme="majorHAnsi" w:cs="Times New Roman"/>
          <w:sz w:val="24"/>
          <w:szCs w:val="24"/>
        </w:rPr>
        <w:t>w</w:t>
      </w:r>
      <w:r w:rsidRPr="00343832">
        <w:rPr>
          <w:rFonts w:asciiTheme="majorHAnsi" w:hAnsiTheme="majorHAnsi" w:cs="Times New Roman"/>
          <w:sz w:val="24"/>
          <w:szCs w:val="24"/>
        </w:rPr>
        <w:t>niosk</w:t>
      </w:r>
      <w:r w:rsidR="0041340E">
        <w:rPr>
          <w:rFonts w:asciiTheme="majorHAnsi" w:hAnsiTheme="majorHAnsi" w:cs="Times New Roman"/>
          <w:sz w:val="24"/>
          <w:szCs w:val="24"/>
        </w:rPr>
        <w:t>i</w:t>
      </w:r>
      <w:r w:rsidRPr="00343832">
        <w:rPr>
          <w:rFonts w:asciiTheme="majorHAnsi" w:hAnsiTheme="majorHAnsi" w:cs="Times New Roman"/>
          <w:sz w:val="24"/>
          <w:szCs w:val="24"/>
        </w:rPr>
        <w:t xml:space="preserve"> </w:t>
      </w:r>
      <w:r w:rsidR="00993B93" w:rsidRPr="00343832">
        <w:rPr>
          <w:rFonts w:asciiTheme="majorHAnsi" w:hAnsiTheme="majorHAnsi" w:cs="Times New Roman"/>
          <w:sz w:val="24"/>
          <w:szCs w:val="24"/>
        </w:rPr>
        <w:t>R</w:t>
      </w:r>
      <w:r w:rsidR="00CA3600" w:rsidRPr="00343832">
        <w:rPr>
          <w:rFonts w:asciiTheme="majorHAnsi" w:hAnsiTheme="majorHAnsi" w:cs="Times New Roman"/>
          <w:sz w:val="24"/>
          <w:szCs w:val="24"/>
        </w:rPr>
        <w:t>ad</w:t>
      </w:r>
      <w:r w:rsidRPr="00343832">
        <w:rPr>
          <w:rFonts w:asciiTheme="majorHAnsi" w:hAnsiTheme="majorHAnsi" w:cs="Times New Roman"/>
          <w:sz w:val="24"/>
          <w:szCs w:val="24"/>
        </w:rPr>
        <w:t xml:space="preserve"> </w:t>
      </w:r>
      <w:r w:rsidR="002B128F" w:rsidRPr="00343832">
        <w:rPr>
          <w:rFonts w:asciiTheme="majorHAnsi" w:hAnsiTheme="majorHAnsi" w:cs="Times New Roman"/>
          <w:sz w:val="24"/>
          <w:szCs w:val="24"/>
        </w:rPr>
        <w:t>Wydział</w:t>
      </w:r>
      <w:r w:rsidR="0041340E">
        <w:rPr>
          <w:rFonts w:asciiTheme="majorHAnsi" w:hAnsiTheme="majorHAnsi" w:cs="Times New Roman"/>
          <w:sz w:val="24"/>
          <w:szCs w:val="24"/>
        </w:rPr>
        <w:t>ów</w:t>
      </w:r>
      <w:r w:rsidR="00CD4701" w:rsidRPr="00343832">
        <w:rPr>
          <w:rFonts w:asciiTheme="majorHAnsi" w:hAnsiTheme="majorHAnsi" w:cs="Times New Roman"/>
          <w:sz w:val="24"/>
          <w:szCs w:val="24"/>
        </w:rPr>
        <w:t>: Bioinżynierii Zwierząt, Biologii i Biotechnolo</w:t>
      </w:r>
      <w:r w:rsidR="0041340E">
        <w:rPr>
          <w:rFonts w:asciiTheme="majorHAnsi" w:hAnsiTheme="majorHAnsi" w:cs="Times New Roman"/>
          <w:sz w:val="24"/>
          <w:szCs w:val="24"/>
        </w:rPr>
        <w:t>gii, Kształtowania Środowiska i </w:t>
      </w:r>
      <w:r w:rsidR="00C41B86">
        <w:rPr>
          <w:rFonts w:asciiTheme="majorHAnsi" w:hAnsiTheme="majorHAnsi" w:cs="Times New Roman"/>
          <w:sz w:val="24"/>
          <w:szCs w:val="24"/>
        </w:rPr>
        <w:t xml:space="preserve">Rolnictwa, </w:t>
      </w:r>
      <w:r w:rsidR="00993B93" w:rsidRPr="00343832">
        <w:rPr>
          <w:rFonts w:asciiTheme="majorHAnsi" w:hAnsiTheme="majorHAnsi" w:cs="Times New Roman"/>
          <w:sz w:val="24"/>
          <w:szCs w:val="24"/>
        </w:rPr>
        <w:t>Medycyny Weterynaryjnej</w:t>
      </w:r>
      <w:r w:rsidRPr="00343832">
        <w:rPr>
          <w:rFonts w:asciiTheme="majorHAnsi" w:hAnsiTheme="majorHAnsi" w:cs="Times New Roman"/>
          <w:sz w:val="24"/>
          <w:szCs w:val="24"/>
        </w:rPr>
        <w:t>,</w:t>
      </w:r>
      <w:r w:rsidR="00CD4701" w:rsidRPr="00343832">
        <w:rPr>
          <w:rFonts w:asciiTheme="majorHAnsi" w:hAnsiTheme="majorHAnsi" w:cs="Times New Roman"/>
          <w:sz w:val="24"/>
          <w:szCs w:val="24"/>
        </w:rPr>
        <w:t xml:space="preserve"> Nauki o</w:t>
      </w:r>
      <w:r w:rsidR="008653E1">
        <w:rPr>
          <w:rFonts w:asciiTheme="majorHAnsi" w:hAnsiTheme="majorHAnsi" w:cs="Times New Roman"/>
          <w:sz w:val="24"/>
          <w:szCs w:val="24"/>
        </w:rPr>
        <w:t> </w:t>
      </w:r>
      <w:r w:rsidR="00CD4701" w:rsidRPr="00343832">
        <w:rPr>
          <w:rFonts w:asciiTheme="majorHAnsi" w:hAnsiTheme="majorHAnsi" w:cs="Times New Roman"/>
          <w:sz w:val="24"/>
          <w:szCs w:val="24"/>
        </w:rPr>
        <w:t>Żywnoś</w:t>
      </w:r>
      <w:r w:rsidR="003D6046">
        <w:rPr>
          <w:rFonts w:asciiTheme="majorHAnsi" w:hAnsiTheme="majorHAnsi" w:cs="Times New Roman"/>
          <w:sz w:val="24"/>
          <w:szCs w:val="24"/>
        </w:rPr>
        <w:t>ci</w:t>
      </w:r>
      <w:r w:rsidR="00CD4701" w:rsidRPr="00343832">
        <w:rPr>
          <w:rFonts w:asciiTheme="majorHAnsi" w:hAnsiTheme="majorHAnsi" w:cs="Times New Roman"/>
          <w:sz w:val="24"/>
          <w:szCs w:val="24"/>
        </w:rPr>
        <w:t>, Nauk o Środowisku,</w:t>
      </w:r>
      <w:r w:rsidRPr="00343832">
        <w:rPr>
          <w:rFonts w:asciiTheme="majorHAnsi" w:hAnsiTheme="majorHAnsi" w:cs="Times New Roman"/>
          <w:sz w:val="24"/>
          <w:szCs w:val="24"/>
        </w:rPr>
        <w:t xml:space="preserve"> stanowi się, co następuje:</w:t>
      </w:r>
    </w:p>
    <w:p w:rsidR="00993B93" w:rsidRPr="00340CA9" w:rsidRDefault="00993B93" w:rsidP="00FB5E77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EB7883" w:rsidRPr="00340CA9" w:rsidRDefault="00CD4701" w:rsidP="00340CA9">
      <w:pPr>
        <w:pStyle w:val="Akapitzlist"/>
        <w:spacing w:after="0" w:line="240" w:lineRule="auto"/>
        <w:ind w:left="0"/>
        <w:contextualSpacing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343832">
        <w:rPr>
          <w:rFonts w:asciiTheme="majorHAnsi" w:hAnsiTheme="majorHAnsi" w:cs="Times New Roman"/>
          <w:b/>
          <w:bCs/>
          <w:sz w:val="24"/>
          <w:szCs w:val="24"/>
        </w:rPr>
        <w:t>Postanowienia ogólne</w:t>
      </w:r>
    </w:p>
    <w:p w:rsidR="00821644" w:rsidRPr="00343832" w:rsidRDefault="00821644" w:rsidP="00FB5E7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§ </w:t>
      </w:r>
      <w:r w:rsidR="00993B93" w:rsidRPr="00343832">
        <w:rPr>
          <w:rFonts w:asciiTheme="majorHAnsi" w:hAnsiTheme="majorHAnsi" w:cs="Times New Roman"/>
          <w:sz w:val="24"/>
          <w:szCs w:val="24"/>
        </w:rPr>
        <w:t>1</w:t>
      </w:r>
    </w:p>
    <w:p w:rsidR="00CD4701" w:rsidRPr="00343832" w:rsidRDefault="00A04ACD" w:rsidP="0041340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eastAsia="Times New Roman" w:hAnsiTheme="majorHAnsi" w:cs="Times New Roman"/>
          <w:sz w:val="24"/>
          <w:szCs w:val="24"/>
        </w:rPr>
        <w:t xml:space="preserve">Uniwersytet </w:t>
      </w:r>
      <w:r w:rsidR="00CD4701" w:rsidRPr="00343832">
        <w:rPr>
          <w:rFonts w:asciiTheme="majorHAnsi" w:eastAsia="Times New Roman" w:hAnsiTheme="majorHAnsi" w:cs="Times New Roman"/>
          <w:sz w:val="24"/>
          <w:szCs w:val="24"/>
        </w:rPr>
        <w:t xml:space="preserve">Warmińsko-Mazurski w Olsztynie, dalej „Uniwersytet” </w:t>
      </w:r>
      <w:r w:rsidRPr="00343832">
        <w:rPr>
          <w:rFonts w:asciiTheme="majorHAnsi" w:eastAsia="Times New Roman" w:hAnsiTheme="majorHAnsi" w:cs="Times New Roman"/>
          <w:sz w:val="24"/>
          <w:szCs w:val="24"/>
        </w:rPr>
        <w:t xml:space="preserve">prowadzi nabór kandydatów </w:t>
      </w:r>
      <w:r w:rsidR="00961723" w:rsidRPr="00343832">
        <w:rPr>
          <w:rFonts w:asciiTheme="majorHAnsi" w:eastAsia="Times New Roman" w:hAnsiTheme="majorHAnsi" w:cs="Times New Roman"/>
          <w:sz w:val="24"/>
          <w:szCs w:val="24"/>
        </w:rPr>
        <w:t xml:space="preserve">na I rok stacjonarnych studiów doktoranckich w ramach </w:t>
      </w:r>
      <w:r w:rsidR="00777DE3">
        <w:rPr>
          <w:rFonts w:asciiTheme="majorHAnsi" w:eastAsia="Times New Roman" w:hAnsiTheme="majorHAnsi" w:cs="Times New Roman"/>
          <w:sz w:val="24"/>
          <w:szCs w:val="24"/>
        </w:rPr>
        <w:t>i</w:t>
      </w:r>
      <w:r w:rsidR="00961723" w:rsidRPr="00343832">
        <w:rPr>
          <w:rFonts w:asciiTheme="majorHAnsi" w:eastAsia="Times New Roman" w:hAnsiTheme="majorHAnsi" w:cs="Times New Roman"/>
          <w:sz w:val="24"/>
          <w:szCs w:val="24"/>
        </w:rPr>
        <w:t xml:space="preserve">nterdyscyplinarnych </w:t>
      </w:r>
      <w:r w:rsidR="00777DE3">
        <w:rPr>
          <w:rFonts w:asciiTheme="majorHAnsi" w:eastAsia="Times New Roman" w:hAnsiTheme="majorHAnsi" w:cs="Times New Roman"/>
          <w:sz w:val="24"/>
          <w:szCs w:val="24"/>
        </w:rPr>
        <w:t>s</w:t>
      </w:r>
      <w:r w:rsidR="00961723" w:rsidRPr="00343832">
        <w:rPr>
          <w:rFonts w:asciiTheme="majorHAnsi" w:eastAsia="Times New Roman" w:hAnsiTheme="majorHAnsi" w:cs="Times New Roman"/>
          <w:sz w:val="24"/>
          <w:szCs w:val="24"/>
        </w:rPr>
        <w:t xml:space="preserve">tudiów </w:t>
      </w:r>
      <w:r w:rsidR="00777DE3">
        <w:rPr>
          <w:rFonts w:asciiTheme="majorHAnsi" w:eastAsia="Times New Roman" w:hAnsiTheme="majorHAnsi" w:cs="Times New Roman"/>
          <w:sz w:val="24"/>
          <w:szCs w:val="24"/>
        </w:rPr>
        <w:t>d</w:t>
      </w:r>
      <w:r w:rsidR="00961723" w:rsidRPr="00343832">
        <w:rPr>
          <w:rFonts w:asciiTheme="majorHAnsi" w:eastAsia="Times New Roman" w:hAnsiTheme="majorHAnsi" w:cs="Times New Roman"/>
          <w:sz w:val="24"/>
          <w:szCs w:val="24"/>
        </w:rPr>
        <w:t xml:space="preserve">oktoranckich </w:t>
      </w:r>
      <w:r w:rsidR="003D7B35" w:rsidRPr="00343832">
        <w:rPr>
          <w:rFonts w:asciiTheme="majorHAnsi" w:eastAsia="Times New Roman" w:hAnsiTheme="majorHAnsi" w:cs="Times New Roman"/>
          <w:sz w:val="24"/>
          <w:szCs w:val="24"/>
        </w:rPr>
        <w:t xml:space="preserve">w zakresie </w:t>
      </w:r>
      <w:r w:rsidR="00777DE3">
        <w:rPr>
          <w:rFonts w:asciiTheme="majorHAnsi" w:eastAsia="Times New Roman" w:hAnsiTheme="majorHAnsi" w:cs="Times New Roman"/>
          <w:sz w:val="24"/>
          <w:szCs w:val="24"/>
        </w:rPr>
        <w:t>b</w:t>
      </w:r>
      <w:r w:rsidR="003D7B35" w:rsidRPr="00343832">
        <w:rPr>
          <w:rFonts w:asciiTheme="majorHAnsi" w:eastAsia="Times New Roman" w:hAnsiTheme="majorHAnsi" w:cs="Times New Roman"/>
          <w:sz w:val="24"/>
          <w:szCs w:val="24"/>
        </w:rPr>
        <w:t>iogospodarki</w:t>
      </w:r>
      <w:r w:rsidR="00961723" w:rsidRPr="0034383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343832">
        <w:rPr>
          <w:rFonts w:asciiTheme="majorHAnsi" w:eastAsia="Times New Roman" w:hAnsiTheme="majorHAnsi" w:cs="Times New Roman"/>
          <w:sz w:val="24"/>
          <w:szCs w:val="24"/>
        </w:rPr>
        <w:t>w </w:t>
      </w:r>
      <w:r w:rsidR="00CD4701" w:rsidRPr="00343832">
        <w:rPr>
          <w:rFonts w:asciiTheme="majorHAnsi" w:eastAsia="Times New Roman" w:hAnsiTheme="majorHAnsi" w:cs="Times New Roman"/>
          <w:sz w:val="24"/>
          <w:szCs w:val="24"/>
        </w:rPr>
        <w:t>dziedzinach nauki:</w:t>
      </w:r>
      <w:r w:rsidR="00993B93" w:rsidRPr="0034383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CD4701" w:rsidRPr="00343832" w:rsidRDefault="00CD4701" w:rsidP="0041340E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biologicznych, w dyscyplinie naukowej:</w:t>
      </w:r>
    </w:p>
    <w:p w:rsidR="00CD4701" w:rsidRDefault="00CD4701" w:rsidP="0041340E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biologia,</w:t>
      </w:r>
    </w:p>
    <w:p w:rsidR="006E7482" w:rsidRPr="00343832" w:rsidRDefault="006E7482" w:rsidP="0041340E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biotechnologia,</w:t>
      </w:r>
    </w:p>
    <w:p w:rsidR="00CD4701" w:rsidRPr="00343832" w:rsidRDefault="00CD4701" w:rsidP="0041340E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rolniczych, w dyscyplinach naukowych:</w:t>
      </w:r>
    </w:p>
    <w:p w:rsidR="00CD4701" w:rsidRPr="00343832" w:rsidRDefault="00D20DDF" w:rsidP="0041340E">
      <w:pPr>
        <w:pStyle w:val="Akapitzlist"/>
        <w:numPr>
          <w:ilvl w:val="0"/>
          <w:numId w:val="49"/>
        </w:numPr>
        <w:spacing w:after="0" w:line="240" w:lineRule="auto"/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agronomia,</w:t>
      </w:r>
    </w:p>
    <w:p w:rsidR="00D20DDF" w:rsidRPr="00343832" w:rsidRDefault="00D20DDF" w:rsidP="0041340E">
      <w:pPr>
        <w:pStyle w:val="Akapitzlist"/>
        <w:numPr>
          <w:ilvl w:val="0"/>
          <w:numId w:val="49"/>
        </w:numPr>
        <w:spacing w:after="0" w:line="240" w:lineRule="auto"/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ochrona i kształtowanie środowiska,</w:t>
      </w:r>
    </w:p>
    <w:p w:rsidR="00D20DDF" w:rsidRPr="00343832" w:rsidRDefault="00D20DDF" w:rsidP="0041340E">
      <w:pPr>
        <w:pStyle w:val="Akapitzlist"/>
        <w:numPr>
          <w:ilvl w:val="0"/>
          <w:numId w:val="49"/>
        </w:numPr>
        <w:spacing w:after="0" w:line="240" w:lineRule="auto"/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rybactwo,</w:t>
      </w:r>
    </w:p>
    <w:p w:rsidR="00D20DDF" w:rsidRPr="00343832" w:rsidRDefault="00D20DDF" w:rsidP="0041340E">
      <w:pPr>
        <w:pStyle w:val="Akapitzlist"/>
        <w:numPr>
          <w:ilvl w:val="0"/>
          <w:numId w:val="49"/>
        </w:numPr>
        <w:spacing w:after="0" w:line="240" w:lineRule="auto"/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technologia żywności i żywienia,</w:t>
      </w:r>
    </w:p>
    <w:p w:rsidR="00D20DDF" w:rsidRPr="00343832" w:rsidRDefault="00D20DDF" w:rsidP="0041340E">
      <w:pPr>
        <w:pStyle w:val="Akapitzlist"/>
        <w:numPr>
          <w:ilvl w:val="0"/>
          <w:numId w:val="49"/>
        </w:numPr>
        <w:spacing w:after="0" w:line="240" w:lineRule="auto"/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zootechnika,</w:t>
      </w:r>
    </w:p>
    <w:p w:rsidR="00D20DDF" w:rsidRPr="00343832" w:rsidRDefault="00D20DDF" w:rsidP="0041340E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technicznych, w dyscyplinie naukowej:</w:t>
      </w:r>
    </w:p>
    <w:p w:rsidR="00D20DDF" w:rsidRPr="00343832" w:rsidRDefault="00D20DDF" w:rsidP="0041340E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inżynieria środowiska,</w:t>
      </w:r>
    </w:p>
    <w:p w:rsidR="00D20DDF" w:rsidRPr="00343832" w:rsidRDefault="00961723" w:rsidP="0041340E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weterynaryjnych.</w:t>
      </w:r>
    </w:p>
    <w:p w:rsidR="00821644" w:rsidRPr="00343832" w:rsidRDefault="00A1078D" w:rsidP="00A1447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Nabór, </w:t>
      </w:r>
      <w:r w:rsidR="004C1BB9" w:rsidRPr="00343832">
        <w:rPr>
          <w:rFonts w:asciiTheme="majorHAnsi" w:hAnsiTheme="majorHAnsi" w:cs="Times New Roman"/>
          <w:sz w:val="24"/>
          <w:szCs w:val="24"/>
        </w:rPr>
        <w:t>kandydatów na I rok stacjonarnych studiów doktoranckich</w:t>
      </w:r>
      <w:r w:rsidRPr="00343832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 </w:t>
      </w:r>
      <w:r w:rsidR="004C1BB9" w:rsidRPr="00343832">
        <w:rPr>
          <w:rFonts w:asciiTheme="majorHAnsi" w:hAnsiTheme="majorHAnsi" w:cs="Times New Roman"/>
          <w:sz w:val="24"/>
          <w:szCs w:val="24"/>
        </w:rPr>
        <w:t xml:space="preserve">prowadzony jest </w:t>
      </w:r>
      <w:r w:rsidR="00993B93" w:rsidRPr="00343832">
        <w:rPr>
          <w:rFonts w:asciiTheme="majorHAnsi" w:eastAsia="Times New Roman" w:hAnsiTheme="majorHAnsi" w:cs="Times New Roman"/>
          <w:sz w:val="24"/>
          <w:szCs w:val="24"/>
        </w:rPr>
        <w:t>w</w:t>
      </w:r>
      <w:r w:rsidR="00D24276" w:rsidRPr="00343832">
        <w:rPr>
          <w:rFonts w:asciiTheme="majorHAnsi" w:eastAsia="Times New Roman" w:hAnsiTheme="majorHAnsi" w:cs="Times New Roman"/>
          <w:sz w:val="24"/>
          <w:szCs w:val="24"/>
        </w:rPr>
        <w:t> </w:t>
      </w:r>
      <w:r w:rsidR="00993B93" w:rsidRPr="0034383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04ACD" w:rsidRPr="00343832">
        <w:rPr>
          <w:rFonts w:asciiTheme="majorHAnsi" w:eastAsia="Times New Roman" w:hAnsiTheme="majorHAnsi" w:cs="Times New Roman"/>
          <w:sz w:val="24"/>
          <w:szCs w:val="24"/>
        </w:rPr>
        <w:t>drodze konkursu w ramach limit</w:t>
      </w:r>
      <w:r w:rsidR="004C1BB9" w:rsidRPr="00343832">
        <w:rPr>
          <w:rFonts w:asciiTheme="majorHAnsi" w:eastAsia="Times New Roman" w:hAnsiTheme="majorHAnsi" w:cs="Times New Roman"/>
          <w:sz w:val="24"/>
          <w:szCs w:val="24"/>
        </w:rPr>
        <w:t>ów</w:t>
      </w:r>
      <w:r w:rsidR="00A04ACD" w:rsidRPr="00343832">
        <w:rPr>
          <w:rFonts w:asciiTheme="majorHAnsi" w:eastAsia="Times New Roman" w:hAnsiTheme="majorHAnsi" w:cs="Times New Roman"/>
          <w:sz w:val="24"/>
          <w:szCs w:val="24"/>
        </w:rPr>
        <w:t xml:space="preserve"> ustalon</w:t>
      </w:r>
      <w:r w:rsidR="004C1BB9" w:rsidRPr="00343832">
        <w:rPr>
          <w:rFonts w:asciiTheme="majorHAnsi" w:eastAsia="Times New Roman" w:hAnsiTheme="majorHAnsi" w:cs="Times New Roman"/>
          <w:sz w:val="24"/>
          <w:szCs w:val="24"/>
        </w:rPr>
        <w:t>ych</w:t>
      </w:r>
      <w:r w:rsidR="00A04ACD" w:rsidRPr="00343832">
        <w:rPr>
          <w:rFonts w:asciiTheme="majorHAnsi" w:eastAsia="Times New Roman" w:hAnsiTheme="majorHAnsi" w:cs="Times New Roman"/>
          <w:sz w:val="24"/>
          <w:szCs w:val="24"/>
        </w:rPr>
        <w:t xml:space="preserve"> przez Senat</w:t>
      </w:r>
      <w:r w:rsidR="0041340E">
        <w:rPr>
          <w:rFonts w:asciiTheme="majorHAnsi" w:eastAsia="Times New Roman" w:hAnsiTheme="majorHAnsi" w:cs="Times New Roman"/>
          <w:sz w:val="24"/>
          <w:szCs w:val="24"/>
        </w:rPr>
        <w:t xml:space="preserve"> Uniwersytetu Warmińsko-Mazurskiego w Olsztynie</w:t>
      </w:r>
      <w:r w:rsidR="00A04ACD" w:rsidRPr="00343832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4C1BB9" w:rsidRPr="00343832" w:rsidRDefault="004C1BB9" w:rsidP="004C1B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Warunkiem przystąpienia do konkursu jest posiadanie kwalifikacji drugiego stopnia lub statusu beneficjenta programu „Diamentowy Grant”.</w:t>
      </w:r>
    </w:p>
    <w:p w:rsidR="00EE6E55" w:rsidRPr="00340CA9" w:rsidRDefault="00EE6E55" w:rsidP="00FB5E77">
      <w:pPr>
        <w:pStyle w:val="Akapitzlist"/>
        <w:spacing w:after="0" w:line="240" w:lineRule="auto"/>
        <w:ind w:left="0"/>
        <w:contextualSpacing w:val="0"/>
        <w:jc w:val="center"/>
        <w:rPr>
          <w:rFonts w:asciiTheme="majorHAnsi" w:hAnsiTheme="majorHAnsi" w:cs="Times New Roman"/>
          <w:sz w:val="16"/>
          <w:szCs w:val="16"/>
        </w:rPr>
      </w:pPr>
    </w:p>
    <w:p w:rsidR="00050497" w:rsidRPr="00343832" w:rsidRDefault="00050497" w:rsidP="00FB5E77">
      <w:pPr>
        <w:pStyle w:val="Akapitzlist"/>
        <w:spacing w:after="0" w:line="240" w:lineRule="auto"/>
        <w:ind w:left="0"/>
        <w:contextualSpacing w:val="0"/>
        <w:jc w:val="center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§ </w:t>
      </w:r>
      <w:r w:rsidR="00993B93" w:rsidRPr="00343832">
        <w:rPr>
          <w:rFonts w:asciiTheme="majorHAnsi" w:hAnsiTheme="majorHAnsi" w:cs="Times New Roman"/>
          <w:sz w:val="24"/>
          <w:szCs w:val="24"/>
        </w:rPr>
        <w:t>2</w:t>
      </w:r>
    </w:p>
    <w:p w:rsidR="00050497" w:rsidRPr="00343832" w:rsidRDefault="00050497" w:rsidP="00FB5E77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Od kandydatów ubiegających się o przyjęcie na I rok studiów wymagane są</w:t>
      </w:r>
      <w:r w:rsidR="00EE6E55" w:rsidRPr="00343832">
        <w:rPr>
          <w:rFonts w:asciiTheme="majorHAnsi" w:hAnsiTheme="majorHAnsi" w:cs="Times New Roman"/>
          <w:sz w:val="24"/>
          <w:szCs w:val="24"/>
        </w:rPr>
        <w:t> </w:t>
      </w:r>
      <w:r w:rsidRPr="00343832">
        <w:rPr>
          <w:rFonts w:asciiTheme="majorHAnsi" w:hAnsiTheme="majorHAnsi" w:cs="Times New Roman"/>
          <w:sz w:val="24"/>
          <w:szCs w:val="24"/>
        </w:rPr>
        <w:t xml:space="preserve"> następujące dokumenty:</w:t>
      </w:r>
    </w:p>
    <w:p w:rsidR="00050497" w:rsidRPr="00343832" w:rsidRDefault="00050497" w:rsidP="00A1447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podanie (na formularzu</w:t>
      </w:r>
      <w:r w:rsidR="002F1434" w:rsidRPr="00343832">
        <w:rPr>
          <w:rFonts w:asciiTheme="majorHAnsi" w:hAnsiTheme="majorHAnsi" w:cs="Times New Roman"/>
          <w:sz w:val="24"/>
          <w:szCs w:val="24"/>
        </w:rPr>
        <w:t>, dostępnym na stronie internetowej)</w:t>
      </w:r>
      <w:r w:rsidRPr="00343832">
        <w:rPr>
          <w:rFonts w:asciiTheme="majorHAnsi" w:hAnsiTheme="majorHAnsi" w:cs="Times New Roman"/>
          <w:sz w:val="24"/>
          <w:szCs w:val="24"/>
        </w:rPr>
        <w:t>,</w:t>
      </w:r>
    </w:p>
    <w:p w:rsidR="00050497" w:rsidRPr="00343832" w:rsidRDefault="00050497" w:rsidP="00A1447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odpis dyplomu ukończenia studiów drugiego stopnia lub odpis dyplomu ukończenia studiów jednolitych magisterskich</w:t>
      </w:r>
      <w:r w:rsidR="00EB7883" w:rsidRPr="00343832">
        <w:rPr>
          <w:rFonts w:asciiTheme="majorHAnsi" w:hAnsiTheme="majorHAnsi" w:cs="Times New Roman"/>
          <w:sz w:val="24"/>
          <w:szCs w:val="24"/>
        </w:rPr>
        <w:t>;</w:t>
      </w:r>
      <w:r w:rsidRPr="00343832">
        <w:rPr>
          <w:rFonts w:asciiTheme="majorHAnsi" w:hAnsiTheme="majorHAnsi" w:cs="Times New Roman"/>
          <w:sz w:val="24"/>
          <w:szCs w:val="24"/>
        </w:rPr>
        <w:t xml:space="preserve"> w przypadku kandydatów posiadających jednocześnie status absolwenta studiów pierwszego stopnia i beneficjenta programu „Diamentowy Grant” – odpis dyplomu ukończenia studiów pierwszego stopnia,</w:t>
      </w:r>
    </w:p>
    <w:p w:rsidR="00050497" w:rsidRPr="00343832" w:rsidRDefault="00050497" w:rsidP="00A1447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dokument potwierdzający ostateczny wynik studiów drugiego stopnia lub jednolitych  studiów magisterskich</w:t>
      </w:r>
      <w:r w:rsidR="00EB7883" w:rsidRPr="00343832">
        <w:rPr>
          <w:rFonts w:asciiTheme="majorHAnsi" w:hAnsiTheme="majorHAnsi" w:cs="Times New Roman"/>
          <w:sz w:val="24"/>
          <w:szCs w:val="24"/>
        </w:rPr>
        <w:t xml:space="preserve"> (</w:t>
      </w:r>
      <w:r w:rsidRPr="00343832">
        <w:rPr>
          <w:rFonts w:asciiTheme="majorHAnsi" w:hAnsiTheme="majorHAnsi" w:cs="Times New Roman"/>
          <w:sz w:val="24"/>
          <w:szCs w:val="24"/>
        </w:rPr>
        <w:t xml:space="preserve">w przypadku kandydatów posiadających jednocześnie status absolwenta studiów pierwszego stopnia i beneficjenta programu „Diamentowy Grant” </w:t>
      </w:r>
      <w:r w:rsidR="0075227C" w:rsidRPr="00343832">
        <w:rPr>
          <w:rFonts w:asciiTheme="majorHAnsi" w:hAnsiTheme="majorHAnsi" w:cs="Times New Roman"/>
          <w:sz w:val="24"/>
          <w:szCs w:val="24"/>
        </w:rPr>
        <w:t xml:space="preserve">– </w:t>
      </w:r>
      <w:r w:rsidRPr="00343832">
        <w:rPr>
          <w:rFonts w:asciiTheme="majorHAnsi" w:hAnsiTheme="majorHAnsi" w:cs="Times New Roman"/>
          <w:sz w:val="24"/>
          <w:szCs w:val="24"/>
        </w:rPr>
        <w:t>ostateczny wynik studiów pierwszego stopnia</w:t>
      </w:r>
      <w:r w:rsidR="00EB7883" w:rsidRPr="00343832">
        <w:rPr>
          <w:rFonts w:asciiTheme="majorHAnsi" w:hAnsiTheme="majorHAnsi" w:cs="Times New Roman"/>
          <w:sz w:val="24"/>
          <w:szCs w:val="24"/>
        </w:rPr>
        <w:t>)</w:t>
      </w:r>
      <w:r w:rsidRPr="00343832">
        <w:rPr>
          <w:rFonts w:asciiTheme="majorHAnsi" w:hAnsiTheme="majorHAnsi" w:cs="Times New Roman"/>
          <w:sz w:val="24"/>
          <w:szCs w:val="24"/>
        </w:rPr>
        <w:t xml:space="preserve">  </w:t>
      </w:r>
      <w:r w:rsidRPr="00343832">
        <w:rPr>
          <w:rFonts w:asciiTheme="majorHAnsi" w:hAnsiTheme="majorHAnsi" w:cs="Times New Roman"/>
          <w:sz w:val="24"/>
          <w:szCs w:val="24"/>
        </w:rPr>
        <w:lastRenderedPageBreak/>
        <w:t xml:space="preserve">– bez wyrównywania do pełnej oceny, wg wzoru określonego przez </w:t>
      </w:r>
      <w:r w:rsidR="000A7027">
        <w:rPr>
          <w:rFonts w:asciiTheme="majorHAnsi" w:hAnsiTheme="majorHAnsi" w:cs="Times New Roman"/>
          <w:sz w:val="24"/>
          <w:szCs w:val="24"/>
        </w:rPr>
        <w:t>Uniwersytet</w:t>
      </w:r>
      <w:r w:rsidRPr="00343832">
        <w:rPr>
          <w:rFonts w:asciiTheme="majorHAnsi" w:hAnsiTheme="majorHAnsi" w:cs="Times New Roman"/>
          <w:sz w:val="24"/>
          <w:szCs w:val="24"/>
        </w:rPr>
        <w:t>,</w:t>
      </w:r>
      <w:r w:rsidR="002F1434" w:rsidRPr="00343832">
        <w:rPr>
          <w:rFonts w:asciiTheme="majorHAnsi" w:hAnsiTheme="majorHAnsi" w:cs="Times New Roman"/>
          <w:sz w:val="24"/>
          <w:szCs w:val="24"/>
        </w:rPr>
        <w:t xml:space="preserve"> dostępnego na stronie internetowej),</w:t>
      </w:r>
    </w:p>
    <w:p w:rsidR="00050497" w:rsidRPr="00343832" w:rsidRDefault="00050497" w:rsidP="00A1447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dokument potwierdzający dotychczas</w:t>
      </w:r>
      <w:r w:rsidR="0075438D" w:rsidRPr="00343832">
        <w:rPr>
          <w:rFonts w:asciiTheme="majorHAnsi" w:hAnsiTheme="majorHAnsi" w:cs="Times New Roman"/>
          <w:sz w:val="24"/>
          <w:szCs w:val="24"/>
        </w:rPr>
        <w:t xml:space="preserve">owy wynik realizowanych studiów </w:t>
      </w:r>
      <w:r w:rsidRPr="00343832">
        <w:rPr>
          <w:rFonts w:asciiTheme="majorHAnsi" w:hAnsiTheme="majorHAnsi" w:cs="Times New Roman"/>
          <w:sz w:val="24"/>
          <w:szCs w:val="24"/>
        </w:rPr>
        <w:t>(dotyczy kandydatów posiadających jednocześnie status studenta jed</w:t>
      </w:r>
      <w:r w:rsidR="0075438D" w:rsidRPr="00343832">
        <w:rPr>
          <w:rFonts w:asciiTheme="majorHAnsi" w:hAnsiTheme="majorHAnsi" w:cs="Times New Roman"/>
          <w:sz w:val="24"/>
          <w:szCs w:val="24"/>
        </w:rPr>
        <w:t xml:space="preserve">nolitych studiów magisterskich </w:t>
      </w:r>
      <w:r w:rsidRPr="00343832">
        <w:rPr>
          <w:rFonts w:asciiTheme="majorHAnsi" w:hAnsiTheme="majorHAnsi" w:cs="Times New Roman"/>
          <w:sz w:val="24"/>
          <w:szCs w:val="24"/>
        </w:rPr>
        <w:t>i beneficjenta programu „Diamentowy Grant”),</w:t>
      </w:r>
    </w:p>
    <w:p w:rsidR="00050497" w:rsidRPr="00343832" w:rsidRDefault="00050497" w:rsidP="00A1447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dokument potwierdzający legitymowanie się statusem beneficjenta programu „Diamentowy Grant” w oryginale lub jego uwierzytelnioną kopię (dotyczy kandydatów –</w:t>
      </w:r>
      <w:r w:rsidR="00CE49E4" w:rsidRPr="00343832">
        <w:rPr>
          <w:rFonts w:asciiTheme="majorHAnsi" w:hAnsiTheme="majorHAnsi" w:cs="Times New Roman"/>
          <w:sz w:val="24"/>
          <w:szCs w:val="24"/>
        </w:rPr>
        <w:t xml:space="preserve"> </w:t>
      </w:r>
      <w:r w:rsidRPr="00343832">
        <w:rPr>
          <w:rFonts w:asciiTheme="majorHAnsi" w:hAnsiTheme="majorHAnsi" w:cs="Times New Roman"/>
          <w:sz w:val="24"/>
          <w:szCs w:val="24"/>
        </w:rPr>
        <w:t>beneficjentów programu „Diamentowy Grant”),</w:t>
      </w:r>
    </w:p>
    <w:p w:rsidR="00050497" w:rsidRPr="00343832" w:rsidRDefault="00050497" w:rsidP="00A1447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fotografi</w:t>
      </w:r>
      <w:r w:rsidR="002F1434" w:rsidRPr="00343832">
        <w:rPr>
          <w:rFonts w:asciiTheme="majorHAnsi" w:hAnsiTheme="majorHAnsi" w:cs="Times New Roman"/>
          <w:sz w:val="24"/>
          <w:szCs w:val="24"/>
        </w:rPr>
        <w:t>a</w:t>
      </w:r>
      <w:r w:rsidRPr="00343832">
        <w:rPr>
          <w:rFonts w:asciiTheme="majorHAnsi" w:hAnsiTheme="majorHAnsi" w:cs="Times New Roman"/>
          <w:sz w:val="24"/>
          <w:szCs w:val="24"/>
        </w:rPr>
        <w:t xml:space="preserve"> w formie elektronicznej (format JPG) na nośniku elektronicznym,</w:t>
      </w:r>
    </w:p>
    <w:p w:rsidR="00050497" w:rsidRPr="00343832" w:rsidRDefault="0075227C" w:rsidP="00A1447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dwie fotografie o wymiarach 35 ×</w:t>
      </w:r>
      <w:r w:rsidR="00050497" w:rsidRPr="00343832">
        <w:rPr>
          <w:rFonts w:asciiTheme="majorHAnsi" w:hAnsiTheme="majorHAnsi" w:cs="Times New Roman"/>
          <w:sz w:val="24"/>
          <w:szCs w:val="24"/>
        </w:rPr>
        <w:t xml:space="preserve"> </w:t>
      </w:r>
      <w:r w:rsidR="009B21FA" w:rsidRPr="00343832">
        <w:rPr>
          <w:rFonts w:asciiTheme="majorHAnsi" w:hAnsiTheme="majorHAnsi" w:cs="Times New Roman"/>
          <w:sz w:val="24"/>
          <w:szCs w:val="24"/>
        </w:rPr>
        <w:t>45 mm, na jasnym tle, zgodnie z </w:t>
      </w:r>
      <w:r w:rsidR="00050497" w:rsidRPr="00343832">
        <w:rPr>
          <w:rFonts w:asciiTheme="majorHAnsi" w:hAnsiTheme="majorHAnsi" w:cs="Times New Roman"/>
          <w:sz w:val="24"/>
          <w:szCs w:val="24"/>
        </w:rPr>
        <w:t>wymaganiami stosowanymi przy wydawaniu dowodów osobistych, opisane na odwrocie imieniem (imionami) i nazwiskiem oraz numerem PESEL,</w:t>
      </w:r>
    </w:p>
    <w:p w:rsidR="00050497" w:rsidRPr="00343832" w:rsidRDefault="00050497" w:rsidP="00A1447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kserokopi</w:t>
      </w:r>
      <w:r w:rsidR="002F1434" w:rsidRPr="00343832">
        <w:rPr>
          <w:rFonts w:asciiTheme="majorHAnsi" w:hAnsiTheme="majorHAnsi" w:cs="Times New Roman"/>
          <w:sz w:val="24"/>
          <w:szCs w:val="24"/>
        </w:rPr>
        <w:t>a</w:t>
      </w:r>
      <w:r w:rsidRPr="00343832">
        <w:rPr>
          <w:rFonts w:asciiTheme="majorHAnsi" w:hAnsiTheme="majorHAnsi" w:cs="Times New Roman"/>
          <w:sz w:val="24"/>
          <w:szCs w:val="24"/>
        </w:rPr>
        <w:t xml:space="preserve"> dowodu </w:t>
      </w:r>
      <w:r w:rsidR="00000938" w:rsidRPr="00343832">
        <w:rPr>
          <w:rFonts w:asciiTheme="majorHAnsi" w:hAnsiTheme="majorHAnsi" w:cs="Times New Roman"/>
          <w:sz w:val="24"/>
          <w:szCs w:val="24"/>
        </w:rPr>
        <w:t>osobistego lub innego dokumentu potwierdzającego tożsamość kandydata (w przypadku kandydatów na studia będących cudzoziemcami)</w:t>
      </w:r>
      <w:r w:rsidR="00C50273" w:rsidRPr="00343832">
        <w:rPr>
          <w:rFonts w:asciiTheme="majorHAnsi" w:hAnsiTheme="majorHAnsi" w:cs="Times New Roman"/>
          <w:sz w:val="24"/>
          <w:szCs w:val="24"/>
        </w:rPr>
        <w:t>,</w:t>
      </w:r>
      <w:r w:rsidR="009B21FA" w:rsidRPr="00343832">
        <w:rPr>
          <w:rFonts w:asciiTheme="majorHAnsi" w:hAnsiTheme="majorHAnsi" w:cs="Times New Roman"/>
          <w:sz w:val="24"/>
          <w:szCs w:val="24"/>
        </w:rPr>
        <w:t xml:space="preserve"> poświadczon</w:t>
      </w:r>
      <w:r w:rsidR="002F1434" w:rsidRPr="00343832">
        <w:rPr>
          <w:rFonts w:asciiTheme="majorHAnsi" w:hAnsiTheme="majorHAnsi" w:cs="Times New Roman"/>
          <w:sz w:val="24"/>
          <w:szCs w:val="24"/>
        </w:rPr>
        <w:t>a</w:t>
      </w:r>
      <w:r w:rsidR="009B21FA" w:rsidRPr="00343832">
        <w:rPr>
          <w:rFonts w:asciiTheme="majorHAnsi" w:hAnsiTheme="majorHAnsi" w:cs="Times New Roman"/>
          <w:sz w:val="24"/>
          <w:szCs w:val="24"/>
        </w:rPr>
        <w:t xml:space="preserve"> przez </w:t>
      </w:r>
      <w:r w:rsidR="000A7027">
        <w:rPr>
          <w:rFonts w:asciiTheme="majorHAnsi" w:hAnsiTheme="majorHAnsi" w:cs="Times New Roman"/>
          <w:sz w:val="24"/>
          <w:szCs w:val="24"/>
        </w:rPr>
        <w:t>Uniwersytet</w:t>
      </w:r>
      <w:r w:rsidR="00961723" w:rsidRPr="00343832">
        <w:rPr>
          <w:rFonts w:asciiTheme="majorHAnsi" w:hAnsiTheme="majorHAnsi" w:cs="Times New Roman"/>
          <w:sz w:val="24"/>
          <w:szCs w:val="24"/>
        </w:rPr>
        <w:t>)</w:t>
      </w:r>
      <w:r w:rsidR="009B21FA" w:rsidRPr="00343832">
        <w:rPr>
          <w:rFonts w:asciiTheme="majorHAnsi" w:hAnsiTheme="majorHAnsi" w:cs="Times New Roman"/>
          <w:sz w:val="24"/>
          <w:szCs w:val="24"/>
        </w:rPr>
        <w:t>,</w:t>
      </w:r>
    </w:p>
    <w:p w:rsidR="00C50273" w:rsidRPr="00343832" w:rsidRDefault="00C50273" w:rsidP="00A1447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zalegalizowany lub opatrzony </w:t>
      </w:r>
      <w:proofErr w:type="spellStart"/>
      <w:r w:rsidRPr="00343832">
        <w:rPr>
          <w:rFonts w:asciiTheme="majorHAnsi" w:hAnsiTheme="majorHAnsi" w:cs="Times New Roman"/>
          <w:sz w:val="24"/>
          <w:szCs w:val="24"/>
        </w:rPr>
        <w:t>apostille</w:t>
      </w:r>
      <w:proofErr w:type="spellEnd"/>
      <w:r w:rsidRPr="00343832">
        <w:rPr>
          <w:rFonts w:asciiTheme="majorHAnsi" w:hAnsiTheme="majorHAnsi" w:cs="Times New Roman"/>
          <w:sz w:val="24"/>
          <w:szCs w:val="24"/>
        </w:rPr>
        <w:t xml:space="preserve"> dyplom lub inny dokument ukończenia studiów za granicą, uznany za równorzędny z polskim dyplomem ukończenia studiów drugiego stopnia lub jednolitych studiów magisterskich, zgodnie z</w:t>
      </w:r>
      <w:r w:rsidR="00F85B9C" w:rsidRPr="00343832">
        <w:rPr>
          <w:rFonts w:asciiTheme="majorHAnsi" w:hAnsiTheme="majorHAnsi" w:cs="Times New Roman"/>
          <w:sz w:val="24"/>
          <w:szCs w:val="24"/>
        </w:rPr>
        <w:t> </w:t>
      </w:r>
      <w:r w:rsidRPr="00343832">
        <w:rPr>
          <w:rFonts w:asciiTheme="majorHAnsi" w:hAnsiTheme="majorHAnsi" w:cs="Times New Roman"/>
          <w:sz w:val="24"/>
          <w:szCs w:val="24"/>
        </w:rPr>
        <w:t>przepisami w sprawie nostryfikacji dyplomów ukończenia studiów wyższych uzyskanych za granicą, chyba że kandydat kończący studia za granicą zostanie zwolniony na podstawie tych przepisów z postępowania nostryfikacyjnego, albo uznany, na podstawie umowy międzynarodowej</w:t>
      </w:r>
      <w:r w:rsidR="009B21FA" w:rsidRPr="00343832">
        <w:rPr>
          <w:rFonts w:asciiTheme="majorHAnsi" w:hAnsiTheme="majorHAnsi" w:cs="Times New Roman"/>
          <w:sz w:val="24"/>
          <w:szCs w:val="24"/>
        </w:rPr>
        <w:t>, za równorzędny z </w:t>
      </w:r>
      <w:r w:rsidRPr="00343832">
        <w:rPr>
          <w:rFonts w:asciiTheme="majorHAnsi" w:hAnsiTheme="majorHAnsi" w:cs="Times New Roman"/>
          <w:sz w:val="24"/>
          <w:szCs w:val="24"/>
        </w:rPr>
        <w:t>odpowiednim polskim dyplomem ukończenia studiów drugiego stopnia lub jednolitych studiów magisterskich lub za uprawniający do podjęcia studiów doktoranckich w Rzeczypospolitej Polskiej (dotyczy kandydatów legitymujących się dyplomem ukończenia studiów wyższych wydanym za granicą)</w:t>
      </w:r>
      <w:r w:rsidR="00B22A68" w:rsidRPr="00343832">
        <w:rPr>
          <w:rFonts w:asciiTheme="majorHAnsi" w:hAnsiTheme="majorHAnsi" w:cs="Times New Roman"/>
          <w:sz w:val="24"/>
          <w:szCs w:val="24"/>
        </w:rPr>
        <w:t>.</w:t>
      </w:r>
    </w:p>
    <w:p w:rsidR="00DC3933" w:rsidRDefault="00DC3933" w:rsidP="00D20F4C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dokumentacj</w:t>
      </w:r>
      <w:r w:rsidR="002F1434" w:rsidRPr="00343832">
        <w:rPr>
          <w:rFonts w:asciiTheme="majorHAnsi" w:hAnsiTheme="majorHAnsi" w:cs="Times New Roman"/>
          <w:sz w:val="24"/>
          <w:szCs w:val="24"/>
        </w:rPr>
        <w:t>a</w:t>
      </w:r>
      <w:r w:rsidRPr="00343832">
        <w:rPr>
          <w:rFonts w:asciiTheme="majorHAnsi" w:hAnsiTheme="majorHAnsi" w:cs="Times New Roman"/>
          <w:sz w:val="24"/>
          <w:szCs w:val="24"/>
        </w:rPr>
        <w:t xml:space="preserve"> potwierdzając</w:t>
      </w:r>
      <w:r w:rsidR="002F1434" w:rsidRPr="00343832">
        <w:rPr>
          <w:rFonts w:asciiTheme="majorHAnsi" w:hAnsiTheme="majorHAnsi" w:cs="Times New Roman"/>
          <w:sz w:val="24"/>
          <w:szCs w:val="24"/>
        </w:rPr>
        <w:t>a</w:t>
      </w:r>
      <w:r w:rsidRPr="00343832">
        <w:rPr>
          <w:rFonts w:asciiTheme="majorHAnsi" w:hAnsiTheme="majorHAnsi" w:cs="Times New Roman"/>
          <w:sz w:val="24"/>
          <w:szCs w:val="24"/>
        </w:rPr>
        <w:t xml:space="preserve"> osiągnięcia naukowe, o których mowa w § 3 ust. 1 pkt 3.</w:t>
      </w:r>
    </w:p>
    <w:p w:rsidR="00FF7768" w:rsidRPr="00FF7768" w:rsidRDefault="00FF7768" w:rsidP="00FF7768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Theme="majorHAnsi" w:hAnsiTheme="majorHAnsi" w:cs="Times New Roman"/>
          <w:sz w:val="24"/>
          <w:szCs w:val="24"/>
        </w:rPr>
      </w:pPr>
      <w:r w:rsidRPr="00574E40">
        <w:rPr>
          <w:rFonts w:asciiTheme="majorHAnsi" w:hAnsiTheme="majorHAnsi" w:cs="Times New Roman"/>
          <w:sz w:val="24"/>
          <w:szCs w:val="24"/>
        </w:rPr>
        <w:t>wstępny schemat koncepcji rozprawy doktorskiej zatwierdzony przez przyszłego opiekuna naukowego,</w:t>
      </w:r>
    </w:p>
    <w:p w:rsidR="00050497" w:rsidRPr="00343832" w:rsidRDefault="00050497" w:rsidP="00FB5E77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Od kandydatów legitymujących się obywatelstwem innym niż polskie wymagane są dodatkowe dokumenty:</w:t>
      </w:r>
    </w:p>
    <w:p w:rsidR="00050497" w:rsidRPr="00343832" w:rsidRDefault="00050497" w:rsidP="00A1447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świadectwo </w:t>
      </w:r>
      <w:r w:rsidR="0077614E" w:rsidRPr="00343832">
        <w:rPr>
          <w:rFonts w:asciiTheme="majorHAnsi" w:hAnsiTheme="majorHAnsi" w:cs="Times New Roman"/>
          <w:sz w:val="24"/>
          <w:szCs w:val="24"/>
        </w:rPr>
        <w:t>zdrowia,</w:t>
      </w:r>
    </w:p>
    <w:p w:rsidR="00050497" w:rsidRPr="00343832" w:rsidRDefault="00050497" w:rsidP="00A1447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akt urodzenia w oryginale lub jego</w:t>
      </w:r>
      <w:r w:rsidR="00961723" w:rsidRPr="00343832">
        <w:rPr>
          <w:rFonts w:asciiTheme="majorHAnsi" w:hAnsiTheme="majorHAnsi" w:cs="Times New Roman"/>
          <w:sz w:val="24"/>
          <w:szCs w:val="24"/>
        </w:rPr>
        <w:t xml:space="preserve"> kopia</w:t>
      </w:r>
      <w:r w:rsidRPr="00343832">
        <w:rPr>
          <w:rFonts w:asciiTheme="majorHAnsi" w:hAnsiTheme="majorHAnsi" w:cs="Times New Roman"/>
          <w:sz w:val="24"/>
          <w:szCs w:val="24"/>
        </w:rPr>
        <w:t xml:space="preserve"> poświadczona </w:t>
      </w:r>
      <w:r w:rsidR="00961723" w:rsidRPr="00343832">
        <w:rPr>
          <w:rFonts w:asciiTheme="majorHAnsi" w:hAnsiTheme="majorHAnsi" w:cs="Times New Roman"/>
          <w:sz w:val="24"/>
          <w:szCs w:val="24"/>
        </w:rPr>
        <w:t xml:space="preserve">przez </w:t>
      </w:r>
      <w:r w:rsidR="000A7027">
        <w:rPr>
          <w:rFonts w:asciiTheme="majorHAnsi" w:hAnsiTheme="majorHAnsi" w:cs="Times New Roman"/>
          <w:sz w:val="24"/>
          <w:szCs w:val="24"/>
        </w:rPr>
        <w:t>Uniwersytet</w:t>
      </w:r>
      <w:r w:rsidRPr="00343832">
        <w:rPr>
          <w:rFonts w:asciiTheme="majorHAnsi" w:hAnsiTheme="majorHAnsi" w:cs="Times New Roman"/>
          <w:sz w:val="24"/>
          <w:szCs w:val="24"/>
        </w:rPr>
        <w:t>,</w:t>
      </w:r>
    </w:p>
    <w:p w:rsidR="00050497" w:rsidRPr="00343832" w:rsidRDefault="00050497" w:rsidP="00A1447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potwierdzenie posiadania polisy ubezpieczeniowej na wypadek choroby lub</w:t>
      </w:r>
      <w:r w:rsidR="00EE6E55" w:rsidRPr="00343832">
        <w:rPr>
          <w:rFonts w:asciiTheme="majorHAnsi" w:hAnsiTheme="majorHAnsi" w:cs="Times New Roman"/>
          <w:sz w:val="24"/>
          <w:szCs w:val="24"/>
        </w:rPr>
        <w:t> </w:t>
      </w:r>
      <w:r w:rsidRPr="00343832">
        <w:rPr>
          <w:rFonts w:asciiTheme="majorHAnsi" w:hAnsiTheme="majorHAnsi" w:cs="Times New Roman"/>
          <w:sz w:val="24"/>
          <w:szCs w:val="24"/>
        </w:rPr>
        <w:t>następstw nieszczęśliwych wypadków na okres kształcenia w Polsce lub</w:t>
      </w:r>
      <w:r w:rsidR="00EE6E55" w:rsidRPr="00343832">
        <w:rPr>
          <w:rFonts w:asciiTheme="majorHAnsi" w:hAnsiTheme="majorHAnsi" w:cs="Times New Roman"/>
          <w:sz w:val="24"/>
          <w:szCs w:val="24"/>
        </w:rPr>
        <w:t> </w:t>
      </w:r>
      <w:r w:rsidRPr="00343832">
        <w:rPr>
          <w:rFonts w:asciiTheme="majorHAnsi" w:hAnsiTheme="majorHAnsi" w:cs="Times New Roman"/>
          <w:sz w:val="24"/>
          <w:szCs w:val="24"/>
        </w:rPr>
        <w:t>Europejskiej Karty Ubezpieczenia Zdrowotnego lub potwierdzenie przystąpienia do ubezpieczenia w Narodowym Funduszu Zdrowia</w:t>
      </w:r>
      <w:r w:rsidR="002F1434" w:rsidRPr="00343832">
        <w:rPr>
          <w:rFonts w:asciiTheme="majorHAnsi" w:hAnsiTheme="majorHAnsi" w:cs="Times New Roman"/>
          <w:sz w:val="24"/>
          <w:szCs w:val="24"/>
        </w:rPr>
        <w:t xml:space="preserve"> (oryginał lub kopia poświadczona przez </w:t>
      </w:r>
      <w:r w:rsidR="000A7027">
        <w:rPr>
          <w:rFonts w:asciiTheme="majorHAnsi" w:hAnsiTheme="majorHAnsi" w:cs="Times New Roman"/>
          <w:sz w:val="24"/>
          <w:szCs w:val="24"/>
        </w:rPr>
        <w:t>Uniwersytet</w:t>
      </w:r>
      <w:r w:rsidR="002F1434" w:rsidRPr="00343832">
        <w:rPr>
          <w:rFonts w:asciiTheme="majorHAnsi" w:hAnsiTheme="majorHAnsi" w:cs="Times New Roman"/>
          <w:sz w:val="24"/>
          <w:szCs w:val="24"/>
        </w:rPr>
        <w:t>)</w:t>
      </w:r>
      <w:r w:rsidR="000A7027">
        <w:rPr>
          <w:rFonts w:asciiTheme="majorHAnsi" w:hAnsiTheme="majorHAnsi" w:cs="Times New Roman"/>
          <w:sz w:val="24"/>
          <w:szCs w:val="24"/>
        </w:rPr>
        <w:t>.</w:t>
      </w:r>
    </w:p>
    <w:p w:rsidR="00050497" w:rsidRDefault="00050497" w:rsidP="00FB5E77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Dokumenty, o których mowa w ust. 1-2</w:t>
      </w:r>
      <w:r w:rsidR="00DC3933" w:rsidRPr="00343832">
        <w:rPr>
          <w:rFonts w:asciiTheme="majorHAnsi" w:hAnsiTheme="majorHAnsi" w:cs="Times New Roman"/>
          <w:sz w:val="24"/>
          <w:szCs w:val="24"/>
        </w:rPr>
        <w:t xml:space="preserve"> należy złożyć w terminie do </w:t>
      </w:r>
      <w:r w:rsidR="00013D05" w:rsidRPr="00343832">
        <w:rPr>
          <w:rFonts w:asciiTheme="majorHAnsi" w:hAnsiTheme="majorHAnsi" w:cs="Times New Roman"/>
          <w:b/>
          <w:sz w:val="24"/>
          <w:szCs w:val="24"/>
        </w:rPr>
        <w:t>4</w:t>
      </w:r>
      <w:r w:rsidR="00DC3933" w:rsidRPr="0034383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93ECA" w:rsidRPr="00343832">
        <w:rPr>
          <w:rFonts w:asciiTheme="majorHAnsi" w:hAnsiTheme="majorHAnsi" w:cs="Times New Roman"/>
          <w:b/>
          <w:sz w:val="24"/>
          <w:szCs w:val="24"/>
        </w:rPr>
        <w:t>września</w:t>
      </w:r>
      <w:r w:rsidR="00DC3933" w:rsidRPr="00343832">
        <w:rPr>
          <w:rFonts w:asciiTheme="majorHAnsi" w:hAnsiTheme="majorHAnsi" w:cs="Times New Roman"/>
          <w:b/>
          <w:sz w:val="24"/>
          <w:szCs w:val="24"/>
        </w:rPr>
        <w:t xml:space="preserve"> 201</w:t>
      </w:r>
      <w:r w:rsidR="00093ECA" w:rsidRPr="00343832">
        <w:rPr>
          <w:rFonts w:asciiTheme="majorHAnsi" w:hAnsiTheme="majorHAnsi" w:cs="Times New Roman"/>
          <w:b/>
          <w:sz w:val="24"/>
          <w:szCs w:val="24"/>
        </w:rPr>
        <w:t>8</w:t>
      </w:r>
      <w:r w:rsidR="00DC3933" w:rsidRPr="00343832">
        <w:rPr>
          <w:rFonts w:asciiTheme="majorHAnsi" w:hAnsiTheme="majorHAnsi" w:cs="Times New Roman"/>
          <w:b/>
          <w:sz w:val="24"/>
          <w:szCs w:val="24"/>
        </w:rPr>
        <w:t xml:space="preserve"> roku.</w:t>
      </w:r>
    </w:p>
    <w:p w:rsidR="00906021" w:rsidRDefault="00906021" w:rsidP="00906021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Dokument, o którym mowa w ust. 2 pkt 3, kandydat zobowiązany jest dostarczyć do dziekanatu wydziału w ciągu 3 dni od daty doręczenia decyzji o przyjęciu na studia.</w:t>
      </w:r>
    </w:p>
    <w:p w:rsidR="00906021" w:rsidRPr="00343832" w:rsidRDefault="00906021" w:rsidP="00340CA9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2681C" w:rsidRPr="00340CA9" w:rsidRDefault="00821644" w:rsidP="00340CA9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343832">
        <w:rPr>
          <w:rFonts w:asciiTheme="majorHAnsi" w:hAnsiTheme="majorHAnsi" w:cs="Times New Roman"/>
          <w:b/>
          <w:bCs/>
          <w:sz w:val="24"/>
          <w:szCs w:val="24"/>
        </w:rPr>
        <w:t xml:space="preserve">Zasady </w:t>
      </w:r>
      <w:r w:rsidR="004E0276" w:rsidRPr="00343832">
        <w:rPr>
          <w:rFonts w:asciiTheme="majorHAnsi" w:hAnsiTheme="majorHAnsi" w:cs="Times New Roman"/>
          <w:b/>
          <w:bCs/>
          <w:sz w:val="24"/>
          <w:szCs w:val="24"/>
        </w:rPr>
        <w:t>postępowania kwalifikacyjnego kandydatów</w:t>
      </w:r>
      <w:r w:rsidR="00093ECA" w:rsidRPr="00343832">
        <w:rPr>
          <w:rFonts w:asciiTheme="majorHAnsi" w:hAnsiTheme="majorHAnsi" w:cs="Times New Roman"/>
          <w:b/>
          <w:bCs/>
          <w:sz w:val="24"/>
          <w:szCs w:val="24"/>
        </w:rPr>
        <w:t>, legitymujących się</w:t>
      </w:r>
      <w:r w:rsidR="00776142" w:rsidRPr="00343832">
        <w:rPr>
          <w:rFonts w:asciiTheme="majorHAnsi" w:hAnsiTheme="majorHAnsi" w:cs="Times New Roman"/>
          <w:b/>
          <w:bCs/>
          <w:sz w:val="24"/>
          <w:szCs w:val="24"/>
        </w:rPr>
        <w:t xml:space="preserve"> dyplomem ukończenia studiów wyższych </w:t>
      </w:r>
      <w:r w:rsidR="00F85B9C" w:rsidRPr="00343832">
        <w:rPr>
          <w:rFonts w:asciiTheme="majorHAnsi" w:hAnsiTheme="majorHAnsi" w:cs="Times New Roman"/>
          <w:b/>
          <w:bCs/>
          <w:sz w:val="24"/>
          <w:szCs w:val="24"/>
        </w:rPr>
        <w:t>wydanym</w:t>
      </w:r>
      <w:r w:rsidR="00776142" w:rsidRPr="00343832">
        <w:rPr>
          <w:rFonts w:asciiTheme="majorHAnsi" w:hAnsiTheme="majorHAnsi" w:cs="Times New Roman"/>
          <w:b/>
          <w:bCs/>
          <w:sz w:val="24"/>
          <w:szCs w:val="24"/>
        </w:rPr>
        <w:t xml:space="preserve"> w Polsce</w:t>
      </w:r>
    </w:p>
    <w:p w:rsidR="00C2681C" w:rsidRPr="00343832" w:rsidRDefault="00C2681C" w:rsidP="00FB5E77">
      <w:pPr>
        <w:pStyle w:val="Akapitzlist"/>
        <w:spacing w:after="0" w:line="240" w:lineRule="auto"/>
        <w:ind w:left="426"/>
        <w:contextualSpacing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§ </w:t>
      </w:r>
      <w:r w:rsidR="00A14471" w:rsidRPr="00343832">
        <w:rPr>
          <w:rFonts w:asciiTheme="majorHAnsi" w:hAnsiTheme="majorHAnsi" w:cs="Times New Roman"/>
          <w:sz w:val="24"/>
          <w:szCs w:val="24"/>
        </w:rPr>
        <w:t>3</w:t>
      </w:r>
    </w:p>
    <w:p w:rsidR="00821644" w:rsidRPr="00343832" w:rsidRDefault="00C2681C" w:rsidP="005B2F1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Podstawą kwalifikacji jest </w:t>
      </w:r>
      <w:r w:rsidR="00FA48A9" w:rsidRPr="00343832">
        <w:rPr>
          <w:rFonts w:asciiTheme="majorHAnsi" w:hAnsiTheme="majorHAnsi" w:cs="Times New Roman"/>
          <w:sz w:val="24"/>
          <w:szCs w:val="24"/>
        </w:rPr>
        <w:t>suma punktów</w:t>
      </w:r>
      <w:r w:rsidR="00CD2959" w:rsidRPr="00343832">
        <w:rPr>
          <w:rFonts w:asciiTheme="majorHAnsi" w:hAnsiTheme="majorHAnsi" w:cs="Times New Roman"/>
          <w:sz w:val="24"/>
          <w:szCs w:val="24"/>
        </w:rPr>
        <w:t>, na którą składa się:</w:t>
      </w:r>
      <w:r w:rsidR="00FA48A9" w:rsidRPr="0034383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21644" w:rsidRPr="00343832" w:rsidRDefault="00FA48A9" w:rsidP="005B2F1B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wynik egzaminu kwalifikacyjnego</w:t>
      </w:r>
      <w:r w:rsidR="000A7027">
        <w:rPr>
          <w:rFonts w:asciiTheme="majorHAnsi" w:hAnsiTheme="majorHAnsi" w:cs="Times New Roman"/>
          <w:sz w:val="24"/>
          <w:szCs w:val="24"/>
        </w:rPr>
        <w:t>, dalej „egzaminu”</w:t>
      </w:r>
      <w:r w:rsidRPr="00343832">
        <w:rPr>
          <w:rFonts w:asciiTheme="majorHAnsi" w:hAnsiTheme="majorHAnsi" w:cs="Times New Roman"/>
          <w:sz w:val="24"/>
          <w:szCs w:val="24"/>
        </w:rPr>
        <w:t xml:space="preserve"> </w:t>
      </w:r>
      <w:r w:rsidR="008B3087" w:rsidRPr="00343832">
        <w:rPr>
          <w:rFonts w:asciiTheme="majorHAnsi" w:hAnsiTheme="majorHAnsi" w:cs="Times New Roman"/>
          <w:sz w:val="24"/>
          <w:szCs w:val="24"/>
        </w:rPr>
        <w:t>z zakresu dyscypliny wiodącej</w:t>
      </w:r>
      <w:r w:rsidR="004F4F80">
        <w:rPr>
          <w:rFonts w:asciiTheme="majorHAnsi" w:hAnsiTheme="majorHAnsi" w:cs="Times New Roman"/>
          <w:sz w:val="24"/>
          <w:szCs w:val="24"/>
        </w:rPr>
        <w:t>,</w:t>
      </w:r>
      <w:r w:rsidR="008B3087" w:rsidRPr="00343832">
        <w:rPr>
          <w:rFonts w:asciiTheme="majorHAnsi" w:hAnsiTheme="majorHAnsi" w:cs="Times New Roman"/>
          <w:sz w:val="24"/>
          <w:szCs w:val="24"/>
        </w:rPr>
        <w:t xml:space="preserve"> </w:t>
      </w:r>
      <w:r w:rsidR="004F4F80">
        <w:rPr>
          <w:rFonts w:asciiTheme="majorHAnsi" w:hAnsiTheme="majorHAnsi" w:cs="Times New Roman"/>
          <w:sz w:val="24"/>
          <w:szCs w:val="24"/>
        </w:rPr>
        <w:t xml:space="preserve">przeprowadzonego w języku angielskim </w:t>
      </w:r>
      <w:r w:rsidRPr="00343832">
        <w:rPr>
          <w:rFonts w:asciiTheme="majorHAnsi" w:hAnsiTheme="majorHAnsi" w:cs="Times New Roman"/>
          <w:sz w:val="24"/>
          <w:szCs w:val="24"/>
        </w:rPr>
        <w:t>– wyceni</w:t>
      </w:r>
      <w:r w:rsidR="00CD2959" w:rsidRPr="00343832">
        <w:rPr>
          <w:rFonts w:asciiTheme="majorHAnsi" w:hAnsiTheme="majorHAnsi" w:cs="Times New Roman"/>
          <w:sz w:val="24"/>
          <w:szCs w:val="24"/>
        </w:rPr>
        <w:t>o</w:t>
      </w:r>
      <w:r w:rsidRPr="00343832">
        <w:rPr>
          <w:rFonts w:asciiTheme="majorHAnsi" w:hAnsiTheme="majorHAnsi" w:cs="Times New Roman"/>
          <w:sz w:val="24"/>
          <w:szCs w:val="24"/>
        </w:rPr>
        <w:t>ny zgodnie z zasadą:</w:t>
      </w:r>
    </w:p>
    <w:p w:rsidR="00FA48A9" w:rsidRPr="00343832" w:rsidRDefault="00FA48A9" w:rsidP="005B2F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ocena bardzo dobra</w:t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Pr="00343832">
        <w:rPr>
          <w:rFonts w:asciiTheme="majorHAnsi" w:hAnsiTheme="majorHAnsi" w:cs="Times New Roman"/>
          <w:sz w:val="24"/>
          <w:szCs w:val="24"/>
        </w:rPr>
        <w:t xml:space="preserve"> – </w:t>
      </w:r>
      <w:r w:rsidR="008B3087" w:rsidRPr="00343832">
        <w:rPr>
          <w:rFonts w:asciiTheme="majorHAnsi" w:hAnsiTheme="majorHAnsi" w:cs="Times New Roman"/>
          <w:sz w:val="24"/>
          <w:szCs w:val="24"/>
        </w:rPr>
        <w:t>2</w:t>
      </w:r>
      <w:r w:rsidRPr="00343832">
        <w:rPr>
          <w:rFonts w:asciiTheme="majorHAnsi" w:hAnsiTheme="majorHAnsi" w:cs="Times New Roman"/>
          <w:sz w:val="24"/>
          <w:szCs w:val="24"/>
        </w:rPr>
        <w:t xml:space="preserve">5 pkt, </w:t>
      </w:r>
    </w:p>
    <w:p w:rsidR="00FA48A9" w:rsidRPr="00343832" w:rsidRDefault="00FA48A9" w:rsidP="005B2F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ocena dobra plus</w:t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="008B3087" w:rsidRPr="00343832">
        <w:rPr>
          <w:rFonts w:asciiTheme="majorHAnsi" w:hAnsiTheme="majorHAnsi" w:cs="Times New Roman"/>
          <w:sz w:val="24"/>
          <w:szCs w:val="24"/>
        </w:rPr>
        <w:t xml:space="preserve"> – 20</w:t>
      </w:r>
      <w:r w:rsidRPr="00343832">
        <w:rPr>
          <w:rFonts w:asciiTheme="majorHAnsi" w:hAnsiTheme="majorHAnsi" w:cs="Times New Roman"/>
          <w:sz w:val="24"/>
          <w:szCs w:val="24"/>
        </w:rPr>
        <w:t xml:space="preserve"> pkt,</w:t>
      </w:r>
    </w:p>
    <w:p w:rsidR="00FA48A9" w:rsidRPr="00343832" w:rsidRDefault="00FA48A9" w:rsidP="005B2F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lastRenderedPageBreak/>
        <w:t>ocena dobra</w:t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="008B3087" w:rsidRPr="00343832">
        <w:rPr>
          <w:rFonts w:asciiTheme="majorHAnsi" w:hAnsiTheme="majorHAnsi" w:cs="Times New Roman"/>
          <w:sz w:val="24"/>
          <w:szCs w:val="24"/>
        </w:rPr>
        <w:t xml:space="preserve"> – 15</w:t>
      </w:r>
      <w:r w:rsidRPr="00343832">
        <w:rPr>
          <w:rFonts w:asciiTheme="majorHAnsi" w:hAnsiTheme="majorHAnsi" w:cs="Times New Roman"/>
          <w:sz w:val="24"/>
          <w:szCs w:val="24"/>
        </w:rPr>
        <w:t xml:space="preserve"> pkt,</w:t>
      </w:r>
    </w:p>
    <w:p w:rsidR="00FA48A9" w:rsidRPr="00343832" w:rsidRDefault="00FA48A9" w:rsidP="005B2F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ocena dostateczna plus</w:t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Pr="00343832">
        <w:rPr>
          <w:rFonts w:asciiTheme="majorHAnsi" w:hAnsiTheme="majorHAnsi" w:cs="Times New Roman"/>
          <w:sz w:val="24"/>
          <w:szCs w:val="24"/>
        </w:rPr>
        <w:t xml:space="preserve"> –</w:t>
      </w:r>
      <w:r w:rsidR="00AF2668" w:rsidRPr="00343832">
        <w:rPr>
          <w:rFonts w:asciiTheme="majorHAnsi" w:hAnsiTheme="majorHAnsi" w:cs="Times New Roman"/>
          <w:sz w:val="24"/>
          <w:szCs w:val="24"/>
        </w:rPr>
        <w:t xml:space="preserve"> </w:t>
      </w:r>
      <w:r w:rsidR="008B3087" w:rsidRPr="00343832">
        <w:rPr>
          <w:rFonts w:asciiTheme="majorHAnsi" w:hAnsiTheme="majorHAnsi" w:cs="Times New Roman"/>
          <w:sz w:val="24"/>
          <w:szCs w:val="24"/>
        </w:rPr>
        <w:t>10</w:t>
      </w:r>
      <w:r w:rsidRPr="00343832">
        <w:rPr>
          <w:rFonts w:asciiTheme="majorHAnsi" w:hAnsiTheme="majorHAnsi" w:cs="Times New Roman"/>
          <w:sz w:val="24"/>
          <w:szCs w:val="24"/>
        </w:rPr>
        <w:t xml:space="preserve"> pkt,</w:t>
      </w:r>
    </w:p>
    <w:p w:rsidR="00FA48A9" w:rsidRPr="00343832" w:rsidRDefault="00FA48A9" w:rsidP="005B2F1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ocena dostateczna</w:t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Pr="00343832">
        <w:rPr>
          <w:rFonts w:asciiTheme="majorHAnsi" w:hAnsiTheme="majorHAnsi" w:cs="Times New Roman"/>
          <w:sz w:val="24"/>
          <w:szCs w:val="24"/>
        </w:rPr>
        <w:t xml:space="preserve"> –</w:t>
      </w:r>
      <w:r w:rsidR="00AF2668" w:rsidRPr="00343832">
        <w:rPr>
          <w:rFonts w:asciiTheme="majorHAnsi" w:hAnsiTheme="majorHAnsi" w:cs="Times New Roman"/>
          <w:sz w:val="24"/>
          <w:szCs w:val="24"/>
        </w:rPr>
        <w:t xml:space="preserve"> </w:t>
      </w:r>
      <w:r w:rsidR="00343832">
        <w:rPr>
          <w:rFonts w:asciiTheme="majorHAnsi" w:hAnsiTheme="majorHAnsi" w:cs="Times New Roman"/>
          <w:sz w:val="24"/>
          <w:szCs w:val="24"/>
        </w:rPr>
        <w:t xml:space="preserve">  </w:t>
      </w:r>
      <w:r w:rsidR="008B3087" w:rsidRPr="00343832">
        <w:rPr>
          <w:rFonts w:asciiTheme="majorHAnsi" w:hAnsiTheme="majorHAnsi" w:cs="Times New Roman"/>
          <w:sz w:val="24"/>
          <w:szCs w:val="24"/>
        </w:rPr>
        <w:t>5</w:t>
      </w:r>
      <w:r w:rsidRPr="00343832">
        <w:rPr>
          <w:rFonts w:asciiTheme="majorHAnsi" w:hAnsiTheme="majorHAnsi" w:cs="Times New Roman"/>
          <w:sz w:val="24"/>
          <w:szCs w:val="24"/>
        </w:rPr>
        <w:t xml:space="preserve"> pkt;</w:t>
      </w:r>
    </w:p>
    <w:p w:rsidR="00FA48A9" w:rsidRPr="00343832" w:rsidRDefault="009340A9" w:rsidP="005B2F1B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wynik</w:t>
      </w:r>
      <w:r w:rsidR="00821644" w:rsidRPr="00343832">
        <w:rPr>
          <w:rFonts w:asciiTheme="majorHAnsi" w:hAnsiTheme="majorHAnsi" w:cs="Times New Roman"/>
          <w:sz w:val="24"/>
          <w:szCs w:val="24"/>
        </w:rPr>
        <w:t xml:space="preserve"> studiów drugiego stopnia lub jednolitych studiów magisterskich</w:t>
      </w:r>
      <w:r w:rsidR="002E09CC" w:rsidRPr="00343832">
        <w:rPr>
          <w:rFonts w:asciiTheme="majorHAnsi" w:hAnsiTheme="majorHAnsi" w:cs="Times New Roman"/>
          <w:sz w:val="24"/>
          <w:szCs w:val="24"/>
        </w:rPr>
        <w:t>,</w:t>
      </w:r>
      <w:r w:rsidR="00FA48A9" w:rsidRPr="00343832">
        <w:rPr>
          <w:rFonts w:asciiTheme="majorHAnsi" w:hAnsiTheme="majorHAnsi" w:cs="Times New Roman"/>
          <w:sz w:val="24"/>
          <w:szCs w:val="24"/>
        </w:rPr>
        <w:t xml:space="preserve"> wyceni</w:t>
      </w:r>
      <w:r w:rsidR="00CD2959" w:rsidRPr="00343832">
        <w:rPr>
          <w:rFonts w:asciiTheme="majorHAnsi" w:hAnsiTheme="majorHAnsi" w:cs="Times New Roman"/>
          <w:sz w:val="24"/>
          <w:szCs w:val="24"/>
        </w:rPr>
        <w:t>o</w:t>
      </w:r>
      <w:r>
        <w:rPr>
          <w:rFonts w:asciiTheme="majorHAnsi" w:hAnsiTheme="majorHAnsi" w:cs="Times New Roman"/>
          <w:sz w:val="24"/>
          <w:szCs w:val="24"/>
        </w:rPr>
        <w:t>ny</w:t>
      </w:r>
      <w:r w:rsidR="00FA48A9" w:rsidRPr="00343832">
        <w:rPr>
          <w:rFonts w:asciiTheme="majorHAnsi" w:hAnsiTheme="majorHAnsi" w:cs="Times New Roman"/>
          <w:sz w:val="24"/>
          <w:szCs w:val="24"/>
        </w:rPr>
        <w:t xml:space="preserve"> zgodnie z zasadą:</w:t>
      </w:r>
    </w:p>
    <w:p w:rsidR="008223FB" w:rsidRPr="00343832" w:rsidRDefault="008223FB" w:rsidP="005B2F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od 4,31 do 5,00</w:t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Pr="00343832">
        <w:rPr>
          <w:rFonts w:asciiTheme="majorHAnsi" w:hAnsiTheme="majorHAnsi" w:cs="Times New Roman"/>
          <w:sz w:val="24"/>
          <w:szCs w:val="24"/>
        </w:rPr>
        <w:t xml:space="preserve"> – </w:t>
      </w:r>
      <w:r w:rsidR="008B3087" w:rsidRPr="00343832">
        <w:rPr>
          <w:rFonts w:asciiTheme="majorHAnsi" w:hAnsiTheme="majorHAnsi" w:cs="Times New Roman"/>
          <w:sz w:val="24"/>
          <w:szCs w:val="24"/>
        </w:rPr>
        <w:t>2</w:t>
      </w:r>
      <w:r w:rsidRPr="00343832">
        <w:rPr>
          <w:rFonts w:asciiTheme="majorHAnsi" w:hAnsiTheme="majorHAnsi" w:cs="Times New Roman"/>
          <w:sz w:val="24"/>
          <w:szCs w:val="24"/>
        </w:rPr>
        <w:t>5 pkt,</w:t>
      </w:r>
    </w:p>
    <w:p w:rsidR="008223FB" w:rsidRPr="00343832" w:rsidRDefault="008223FB" w:rsidP="005B2F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od 4,01 do 4,30</w:t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="008B3087" w:rsidRPr="00343832">
        <w:rPr>
          <w:rFonts w:asciiTheme="majorHAnsi" w:hAnsiTheme="majorHAnsi" w:cs="Times New Roman"/>
          <w:sz w:val="24"/>
          <w:szCs w:val="24"/>
        </w:rPr>
        <w:t xml:space="preserve"> – 20</w:t>
      </w:r>
      <w:r w:rsidRPr="00343832">
        <w:rPr>
          <w:rFonts w:asciiTheme="majorHAnsi" w:hAnsiTheme="majorHAnsi" w:cs="Times New Roman"/>
          <w:sz w:val="24"/>
          <w:szCs w:val="24"/>
        </w:rPr>
        <w:t xml:space="preserve"> pkt,</w:t>
      </w:r>
    </w:p>
    <w:p w:rsidR="008223FB" w:rsidRPr="00343832" w:rsidRDefault="008223FB" w:rsidP="005B2F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od 3,51 do 4,00</w:t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="008B3087" w:rsidRPr="00343832">
        <w:rPr>
          <w:rFonts w:asciiTheme="majorHAnsi" w:hAnsiTheme="majorHAnsi" w:cs="Times New Roman"/>
          <w:sz w:val="24"/>
          <w:szCs w:val="24"/>
        </w:rPr>
        <w:t xml:space="preserve"> – 15</w:t>
      </w:r>
      <w:r w:rsidRPr="00343832">
        <w:rPr>
          <w:rFonts w:asciiTheme="majorHAnsi" w:hAnsiTheme="majorHAnsi" w:cs="Times New Roman"/>
          <w:sz w:val="24"/>
          <w:szCs w:val="24"/>
        </w:rPr>
        <w:t xml:space="preserve"> pkt,</w:t>
      </w:r>
    </w:p>
    <w:p w:rsidR="008223FB" w:rsidRPr="00343832" w:rsidRDefault="008223FB" w:rsidP="005B2F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od 3,21 do 3,50</w:t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="008B3087" w:rsidRPr="00343832">
        <w:rPr>
          <w:rFonts w:asciiTheme="majorHAnsi" w:hAnsiTheme="majorHAnsi" w:cs="Times New Roman"/>
          <w:sz w:val="24"/>
          <w:szCs w:val="24"/>
        </w:rPr>
        <w:t xml:space="preserve"> – 10 </w:t>
      </w:r>
      <w:r w:rsidRPr="00343832">
        <w:rPr>
          <w:rFonts w:asciiTheme="majorHAnsi" w:hAnsiTheme="majorHAnsi" w:cs="Times New Roman"/>
          <w:sz w:val="24"/>
          <w:szCs w:val="24"/>
        </w:rPr>
        <w:t>pkt,</w:t>
      </w:r>
    </w:p>
    <w:p w:rsidR="008223FB" w:rsidRPr="00343832" w:rsidRDefault="008223FB" w:rsidP="005B2F1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do 3,20</w:t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="00AF2668" w:rsidRPr="00343832">
        <w:rPr>
          <w:rFonts w:asciiTheme="majorHAnsi" w:hAnsiTheme="majorHAnsi" w:cs="Times New Roman"/>
          <w:sz w:val="24"/>
          <w:szCs w:val="24"/>
        </w:rPr>
        <w:tab/>
      </w:r>
      <w:r w:rsidR="008B3087" w:rsidRPr="00343832">
        <w:rPr>
          <w:rFonts w:asciiTheme="majorHAnsi" w:hAnsiTheme="majorHAnsi" w:cs="Times New Roman"/>
          <w:sz w:val="24"/>
          <w:szCs w:val="24"/>
        </w:rPr>
        <w:t xml:space="preserve"> – </w:t>
      </w:r>
      <w:r w:rsidR="00505245">
        <w:rPr>
          <w:rFonts w:asciiTheme="majorHAnsi" w:hAnsiTheme="majorHAnsi" w:cs="Times New Roman"/>
          <w:sz w:val="24"/>
          <w:szCs w:val="24"/>
        </w:rPr>
        <w:t xml:space="preserve">  </w:t>
      </w:r>
      <w:r w:rsidR="008B3087" w:rsidRPr="00343832">
        <w:rPr>
          <w:rFonts w:asciiTheme="majorHAnsi" w:hAnsiTheme="majorHAnsi" w:cs="Times New Roman"/>
          <w:sz w:val="24"/>
          <w:szCs w:val="24"/>
        </w:rPr>
        <w:t xml:space="preserve">5 </w:t>
      </w:r>
      <w:r w:rsidRPr="00343832">
        <w:rPr>
          <w:rFonts w:asciiTheme="majorHAnsi" w:hAnsiTheme="majorHAnsi" w:cs="Times New Roman"/>
          <w:sz w:val="24"/>
          <w:szCs w:val="24"/>
        </w:rPr>
        <w:t xml:space="preserve">pkt; </w:t>
      </w:r>
    </w:p>
    <w:p w:rsidR="008223FB" w:rsidRPr="00343832" w:rsidRDefault="00BE0A1C" w:rsidP="005B2F1B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kryteria premiujące</w:t>
      </w:r>
      <w:r w:rsidR="00505245">
        <w:rPr>
          <w:rFonts w:asciiTheme="majorHAnsi" w:hAnsiTheme="majorHAnsi" w:cs="Times New Roman"/>
          <w:sz w:val="24"/>
          <w:szCs w:val="24"/>
        </w:rPr>
        <w:t xml:space="preserve"> – wyceniane zgodnie z zasadą</w:t>
      </w:r>
      <w:r w:rsidR="008223FB" w:rsidRPr="00343832">
        <w:rPr>
          <w:rFonts w:asciiTheme="majorHAnsi" w:hAnsiTheme="majorHAnsi" w:cs="Times New Roman"/>
          <w:sz w:val="24"/>
          <w:szCs w:val="24"/>
        </w:rPr>
        <w:t>:</w:t>
      </w:r>
    </w:p>
    <w:p w:rsidR="00BE0A1C" w:rsidRPr="00343832" w:rsidRDefault="00BE0A1C" w:rsidP="00095A62">
      <w:pPr>
        <w:keepNext/>
        <w:numPr>
          <w:ilvl w:val="0"/>
          <w:numId w:val="32"/>
        </w:numPr>
        <w:tabs>
          <w:tab w:val="left" w:pos="497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osiągnięcia naukowe (w tym publikacje naukowe i popularno-naukowe, udział w ko</w:t>
      </w:r>
      <w:r w:rsidR="00095A62" w:rsidRPr="00343832">
        <w:rPr>
          <w:rFonts w:asciiTheme="majorHAnsi" w:hAnsiTheme="majorHAnsi" w:cs="Times New Roman"/>
          <w:bCs/>
          <w:sz w:val="24"/>
          <w:szCs w:val="24"/>
        </w:rPr>
        <w:t xml:space="preserve">nferencjach naukowych) </w:t>
      </w:r>
      <w:r w:rsidR="00505245" w:rsidRPr="00343832">
        <w:rPr>
          <w:rFonts w:asciiTheme="majorHAnsi" w:hAnsiTheme="majorHAnsi" w:cs="Times New Roman"/>
          <w:sz w:val="24"/>
          <w:szCs w:val="24"/>
        </w:rPr>
        <w:t>–</w:t>
      </w:r>
      <w:r w:rsidR="00095A62" w:rsidRPr="00343832">
        <w:rPr>
          <w:rFonts w:asciiTheme="majorHAnsi" w:hAnsiTheme="majorHAnsi" w:cs="Times New Roman"/>
          <w:bCs/>
          <w:sz w:val="24"/>
          <w:szCs w:val="24"/>
        </w:rPr>
        <w:t xml:space="preserve"> 25 pkt,</w:t>
      </w:r>
    </w:p>
    <w:p w:rsidR="00BE0A1C" w:rsidRPr="00343832" w:rsidRDefault="00BE0A1C" w:rsidP="00095A62">
      <w:pPr>
        <w:keepNext/>
        <w:numPr>
          <w:ilvl w:val="0"/>
          <w:numId w:val="32"/>
        </w:numPr>
        <w:tabs>
          <w:tab w:val="left" w:pos="497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posiadanie</w:t>
      </w:r>
      <w:r w:rsidR="00095A62" w:rsidRPr="00343832">
        <w:rPr>
          <w:rFonts w:asciiTheme="majorHAnsi" w:hAnsiTheme="majorHAnsi" w:cs="Times New Roman"/>
          <w:bCs/>
          <w:sz w:val="24"/>
          <w:szCs w:val="24"/>
        </w:rPr>
        <w:t xml:space="preserve"> dorobku aplikacyjnego </w:t>
      </w:r>
      <w:r w:rsidR="00505245" w:rsidRPr="00343832">
        <w:rPr>
          <w:rFonts w:asciiTheme="majorHAnsi" w:hAnsiTheme="majorHAnsi" w:cs="Times New Roman"/>
          <w:sz w:val="24"/>
          <w:szCs w:val="24"/>
        </w:rPr>
        <w:t>–</w:t>
      </w:r>
      <w:r w:rsidR="00095A62" w:rsidRPr="00343832">
        <w:rPr>
          <w:rFonts w:asciiTheme="majorHAnsi" w:hAnsiTheme="majorHAnsi" w:cs="Times New Roman"/>
          <w:bCs/>
          <w:sz w:val="24"/>
          <w:szCs w:val="24"/>
        </w:rPr>
        <w:t xml:space="preserve"> 25 pkt,</w:t>
      </w:r>
    </w:p>
    <w:p w:rsidR="00BE0A1C" w:rsidRPr="00343832" w:rsidRDefault="00BE0A1C" w:rsidP="00095A62">
      <w:pPr>
        <w:keepNext/>
        <w:numPr>
          <w:ilvl w:val="0"/>
          <w:numId w:val="32"/>
        </w:numPr>
        <w:tabs>
          <w:tab w:val="left" w:pos="497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udział w programach w</w:t>
      </w:r>
      <w:r w:rsidR="00095A62" w:rsidRPr="00343832">
        <w:rPr>
          <w:rFonts w:asciiTheme="majorHAnsi" w:hAnsiTheme="majorHAnsi" w:cs="Times New Roman"/>
          <w:bCs/>
          <w:sz w:val="24"/>
          <w:szCs w:val="24"/>
        </w:rPr>
        <w:t xml:space="preserve">ymiany międzynarodowej </w:t>
      </w:r>
      <w:r w:rsidR="00505245" w:rsidRPr="00343832">
        <w:rPr>
          <w:rFonts w:asciiTheme="majorHAnsi" w:hAnsiTheme="majorHAnsi" w:cs="Times New Roman"/>
          <w:sz w:val="24"/>
          <w:szCs w:val="24"/>
        </w:rPr>
        <w:t>–</w:t>
      </w:r>
      <w:r w:rsidR="00095A62" w:rsidRPr="00343832">
        <w:rPr>
          <w:rFonts w:asciiTheme="majorHAnsi" w:hAnsiTheme="majorHAnsi" w:cs="Times New Roman"/>
          <w:bCs/>
          <w:sz w:val="24"/>
          <w:szCs w:val="24"/>
        </w:rPr>
        <w:t xml:space="preserve"> 10 pkt,</w:t>
      </w:r>
    </w:p>
    <w:p w:rsidR="00BE0A1C" w:rsidRPr="00343832" w:rsidRDefault="00BE0A1C" w:rsidP="00095A62">
      <w:pPr>
        <w:keepNext/>
        <w:numPr>
          <w:ilvl w:val="0"/>
          <w:numId w:val="32"/>
        </w:numPr>
        <w:tabs>
          <w:tab w:val="left" w:pos="497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udział w stażach lub praktykach związanych z wi</w:t>
      </w:r>
      <w:r w:rsidR="00505245">
        <w:rPr>
          <w:rFonts w:asciiTheme="majorHAnsi" w:hAnsiTheme="majorHAnsi" w:cs="Times New Roman"/>
          <w:bCs/>
          <w:sz w:val="24"/>
          <w:szCs w:val="24"/>
        </w:rPr>
        <w:t>odącą dyscypliną studiów</w:t>
      </w:r>
      <w:r w:rsidR="00C63C55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C63C55">
        <w:rPr>
          <w:rFonts w:asciiTheme="majorHAnsi" w:hAnsiTheme="majorHAnsi" w:cs="Times New Roman"/>
          <w:sz w:val="24"/>
          <w:szCs w:val="24"/>
        </w:rPr>
        <w:t xml:space="preserve">    –</w:t>
      </w:r>
      <w:r w:rsidR="00095A62" w:rsidRPr="00343832">
        <w:rPr>
          <w:rFonts w:asciiTheme="majorHAnsi" w:hAnsiTheme="majorHAnsi" w:cs="Times New Roman"/>
          <w:bCs/>
          <w:sz w:val="24"/>
          <w:szCs w:val="24"/>
        </w:rPr>
        <w:t>10 pkt,</w:t>
      </w:r>
    </w:p>
    <w:p w:rsidR="00BE0A1C" w:rsidRPr="00343832" w:rsidRDefault="00BE0A1C" w:rsidP="00095A62">
      <w:pPr>
        <w:keepNext/>
        <w:numPr>
          <w:ilvl w:val="0"/>
          <w:numId w:val="32"/>
        </w:numPr>
        <w:tabs>
          <w:tab w:val="left" w:pos="497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udział w</w:t>
      </w:r>
      <w:r w:rsidR="00095A62" w:rsidRPr="00343832">
        <w:rPr>
          <w:rFonts w:asciiTheme="majorHAnsi" w:hAnsiTheme="majorHAnsi" w:cs="Times New Roman"/>
          <w:bCs/>
          <w:sz w:val="24"/>
          <w:szCs w:val="24"/>
        </w:rPr>
        <w:t xml:space="preserve"> projektach badawczych </w:t>
      </w:r>
      <w:r w:rsidR="00505245" w:rsidRPr="00343832">
        <w:rPr>
          <w:rFonts w:asciiTheme="majorHAnsi" w:hAnsiTheme="majorHAnsi" w:cs="Times New Roman"/>
          <w:sz w:val="24"/>
          <w:szCs w:val="24"/>
        </w:rPr>
        <w:t>–</w:t>
      </w:r>
      <w:r w:rsidR="00095A62" w:rsidRPr="00343832">
        <w:rPr>
          <w:rFonts w:asciiTheme="majorHAnsi" w:hAnsiTheme="majorHAnsi" w:cs="Times New Roman"/>
          <w:bCs/>
          <w:sz w:val="24"/>
          <w:szCs w:val="24"/>
        </w:rPr>
        <w:t xml:space="preserve"> 10 pkt,</w:t>
      </w:r>
    </w:p>
    <w:p w:rsidR="00821644" w:rsidRPr="00343832" w:rsidRDefault="00BE0A1C" w:rsidP="00095A62">
      <w:pPr>
        <w:keepNext/>
        <w:numPr>
          <w:ilvl w:val="0"/>
          <w:numId w:val="32"/>
        </w:numPr>
        <w:tabs>
          <w:tab w:val="left" w:pos="497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 xml:space="preserve">powrót do pracy naukowej po przerwie </w:t>
      </w:r>
      <w:r w:rsidR="00505245" w:rsidRPr="00343832">
        <w:rPr>
          <w:rFonts w:asciiTheme="majorHAnsi" w:hAnsiTheme="majorHAnsi" w:cs="Times New Roman"/>
          <w:sz w:val="24"/>
          <w:szCs w:val="24"/>
        </w:rPr>
        <w:t>–</w:t>
      </w:r>
      <w:r w:rsidRPr="00343832">
        <w:rPr>
          <w:rFonts w:asciiTheme="majorHAnsi" w:hAnsiTheme="majorHAnsi" w:cs="Times New Roman"/>
          <w:bCs/>
          <w:sz w:val="24"/>
          <w:szCs w:val="24"/>
        </w:rPr>
        <w:t xml:space="preserve"> 10 pkt.</w:t>
      </w:r>
    </w:p>
    <w:p w:rsidR="002E09CC" w:rsidRPr="00343832" w:rsidRDefault="002E09CC" w:rsidP="000A7027">
      <w:pPr>
        <w:pStyle w:val="Akapitzlist"/>
        <w:spacing w:after="0" w:line="240" w:lineRule="auto"/>
        <w:ind w:left="993" w:hanging="567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z </w:t>
      </w:r>
      <w:r w:rsidR="00257869">
        <w:rPr>
          <w:rFonts w:asciiTheme="majorHAnsi" w:hAnsiTheme="majorHAnsi" w:cs="Times New Roman"/>
          <w:sz w:val="24"/>
          <w:szCs w:val="24"/>
        </w:rPr>
        <w:t>uwzględnieniem</w:t>
      </w:r>
      <w:r w:rsidRPr="00343832">
        <w:rPr>
          <w:rFonts w:asciiTheme="majorHAnsi" w:hAnsiTheme="majorHAnsi" w:cs="Times New Roman"/>
          <w:sz w:val="24"/>
          <w:szCs w:val="24"/>
        </w:rPr>
        <w:t xml:space="preserve"> ust. 2</w:t>
      </w:r>
      <w:r w:rsidR="002A6C89" w:rsidRPr="00343832">
        <w:rPr>
          <w:rFonts w:asciiTheme="majorHAnsi" w:hAnsiTheme="majorHAnsi" w:cs="Times New Roman"/>
          <w:sz w:val="24"/>
          <w:szCs w:val="24"/>
        </w:rPr>
        <w:t xml:space="preserve"> i 5</w:t>
      </w:r>
      <w:r w:rsidRPr="00343832">
        <w:rPr>
          <w:rFonts w:asciiTheme="majorHAnsi" w:hAnsiTheme="majorHAnsi" w:cs="Times New Roman"/>
          <w:sz w:val="24"/>
          <w:szCs w:val="24"/>
        </w:rPr>
        <w:t>.</w:t>
      </w:r>
    </w:p>
    <w:p w:rsidR="00505245" w:rsidRPr="00A922EE" w:rsidRDefault="00505245" w:rsidP="0050524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A922EE">
        <w:rPr>
          <w:rFonts w:asciiTheme="majorHAnsi" w:hAnsiTheme="majorHAnsi" w:cs="Times New Roman"/>
          <w:sz w:val="24"/>
          <w:szCs w:val="24"/>
        </w:rPr>
        <w:t xml:space="preserve">Absolwentowi szkoły wyższej, w której obowiązuje skala ocen z </w:t>
      </w:r>
      <w:r w:rsidR="000A7027" w:rsidRPr="00A922EE">
        <w:rPr>
          <w:rFonts w:asciiTheme="majorHAnsi" w:hAnsiTheme="majorHAnsi" w:cs="Times New Roman"/>
          <w:sz w:val="24"/>
          <w:szCs w:val="24"/>
        </w:rPr>
        <w:t xml:space="preserve">określoną </w:t>
      </w:r>
      <w:r w:rsidRPr="00A922EE">
        <w:rPr>
          <w:rFonts w:asciiTheme="majorHAnsi" w:hAnsiTheme="majorHAnsi" w:cs="Times New Roman"/>
          <w:sz w:val="24"/>
          <w:szCs w:val="24"/>
        </w:rPr>
        <w:t xml:space="preserve">najwyższą oceną 5,50 lub 6,00 – w procedurze postępowania kwalifikacyjnego uwzględnia się wynik studiów, o którym mowa w ust. </w:t>
      </w:r>
      <w:r w:rsidR="009340A9" w:rsidRPr="00A922EE">
        <w:rPr>
          <w:rFonts w:asciiTheme="majorHAnsi" w:hAnsiTheme="majorHAnsi" w:cs="Times New Roman"/>
          <w:sz w:val="24"/>
          <w:szCs w:val="24"/>
        </w:rPr>
        <w:t>1</w:t>
      </w:r>
      <w:r w:rsidRPr="00A922EE">
        <w:rPr>
          <w:rFonts w:asciiTheme="majorHAnsi" w:hAnsiTheme="majorHAnsi" w:cs="Times New Roman"/>
          <w:sz w:val="24"/>
          <w:szCs w:val="24"/>
        </w:rPr>
        <w:t xml:space="preserve"> pkt 2), </w:t>
      </w:r>
      <w:r w:rsidR="000A7027" w:rsidRPr="00A922EE">
        <w:rPr>
          <w:rFonts w:asciiTheme="majorHAnsi" w:hAnsiTheme="majorHAnsi" w:cs="Times New Roman"/>
          <w:sz w:val="24"/>
          <w:szCs w:val="24"/>
        </w:rPr>
        <w:t>ustalony zgodnie z </w:t>
      </w:r>
      <w:r w:rsidRPr="00A922EE">
        <w:rPr>
          <w:rFonts w:asciiTheme="majorHAnsi" w:hAnsiTheme="majorHAnsi" w:cs="Times New Roman"/>
          <w:sz w:val="24"/>
          <w:szCs w:val="24"/>
        </w:rPr>
        <w:t>zasad</w:t>
      </w:r>
      <w:r w:rsidR="000A7027" w:rsidRPr="00A922EE">
        <w:rPr>
          <w:rFonts w:asciiTheme="majorHAnsi" w:hAnsiTheme="majorHAnsi" w:cs="Times New Roman"/>
          <w:sz w:val="24"/>
          <w:szCs w:val="24"/>
        </w:rPr>
        <w:t>ą</w:t>
      </w:r>
      <w:r w:rsidRPr="00A922EE">
        <w:rPr>
          <w:rFonts w:asciiTheme="majorHAnsi" w:hAnsiTheme="majorHAnsi" w:cs="Times New Roman"/>
          <w:sz w:val="24"/>
          <w:szCs w:val="24"/>
        </w:rPr>
        <w:t>:</w:t>
      </w:r>
    </w:p>
    <w:p w:rsidR="00505245" w:rsidRPr="00A922EE" w:rsidRDefault="00505245" w:rsidP="00505245">
      <w:pPr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A922EE">
        <w:rPr>
          <w:rFonts w:asciiTheme="majorHAnsi" w:hAnsiTheme="majorHAnsi" w:cs="Times New Roman"/>
          <w:sz w:val="24"/>
          <w:szCs w:val="24"/>
        </w:rPr>
        <w:t>przy skali ocen z najwyższą oceną 5,50 – wynik studiów dzieli się przez współczynnik 1,1;</w:t>
      </w:r>
    </w:p>
    <w:p w:rsidR="00505245" w:rsidRPr="00A922EE" w:rsidRDefault="00505245" w:rsidP="00505245">
      <w:pPr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A922EE">
        <w:rPr>
          <w:rFonts w:asciiTheme="majorHAnsi" w:hAnsiTheme="majorHAnsi" w:cs="Times New Roman"/>
          <w:sz w:val="24"/>
          <w:szCs w:val="24"/>
        </w:rPr>
        <w:t xml:space="preserve">przy skali ocen z najwyższą oceną 6,00 – wynik studiów dzieli się przez współczynnik 1,2. </w:t>
      </w:r>
    </w:p>
    <w:p w:rsidR="002E09CC" w:rsidRPr="00343832" w:rsidRDefault="002E09CC" w:rsidP="00FB5E7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W przypadku </w:t>
      </w:r>
      <w:r w:rsidR="00D20F4C" w:rsidRPr="00343832">
        <w:rPr>
          <w:rFonts w:asciiTheme="majorHAnsi" w:hAnsiTheme="majorHAnsi" w:cs="Times New Roman"/>
          <w:sz w:val="24"/>
          <w:szCs w:val="24"/>
        </w:rPr>
        <w:t xml:space="preserve">określania podstawy kwalifikacji </w:t>
      </w:r>
      <w:r w:rsidRPr="00343832">
        <w:rPr>
          <w:rFonts w:asciiTheme="majorHAnsi" w:hAnsiTheme="majorHAnsi" w:cs="Times New Roman"/>
          <w:sz w:val="24"/>
          <w:szCs w:val="24"/>
        </w:rPr>
        <w:t xml:space="preserve">beneficjenta programu „Diamentowy Grant” do sumy punktów, o której mowa w ust. 1, uwzględnia się średnią ze studiów pierwszego stopnia, wycenioną zgodnie z zasadą </w:t>
      </w:r>
      <w:r w:rsidR="00D20F4C" w:rsidRPr="00343832">
        <w:rPr>
          <w:rFonts w:asciiTheme="majorHAnsi" w:hAnsiTheme="majorHAnsi" w:cs="Times New Roman"/>
          <w:sz w:val="24"/>
          <w:szCs w:val="24"/>
        </w:rPr>
        <w:t>zdefiniowaną</w:t>
      </w:r>
      <w:r w:rsidRPr="00343832">
        <w:rPr>
          <w:rFonts w:asciiTheme="majorHAnsi" w:hAnsiTheme="majorHAnsi" w:cs="Times New Roman"/>
          <w:sz w:val="24"/>
          <w:szCs w:val="24"/>
        </w:rPr>
        <w:t xml:space="preserve"> w ust. 1 pkt. 2.</w:t>
      </w:r>
    </w:p>
    <w:p w:rsidR="00505245" w:rsidRPr="00343832" w:rsidRDefault="00505245" w:rsidP="0050524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Ostateczną liczbę punktów z postępowania kwalifikacyjnego ustala się zgodnie z zasadą:</w:t>
      </w:r>
    </w:p>
    <w:p w:rsidR="00505245" w:rsidRPr="00343832" w:rsidRDefault="00505245" w:rsidP="00505245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liczba punktów z egzaminu stanowi 40% ostatecznej liczby punktów,</w:t>
      </w:r>
    </w:p>
    <w:p w:rsidR="00505245" w:rsidRPr="00343832" w:rsidRDefault="00A45790" w:rsidP="00505245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wynik </w:t>
      </w:r>
      <w:r w:rsidR="00505245" w:rsidRPr="00343832">
        <w:rPr>
          <w:rFonts w:asciiTheme="majorHAnsi" w:hAnsiTheme="majorHAnsi" w:cs="Times New Roman"/>
          <w:bCs/>
          <w:sz w:val="24"/>
          <w:szCs w:val="24"/>
        </w:rPr>
        <w:t xml:space="preserve"> ze studiów stanowi 40% ostatecznej liczby punktów,</w:t>
      </w:r>
    </w:p>
    <w:p w:rsidR="00505245" w:rsidRPr="00505245" w:rsidRDefault="00505245" w:rsidP="00505245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kryteria premiujące stanowią 20% ostatecznej liczby punktów.</w:t>
      </w:r>
    </w:p>
    <w:p w:rsidR="00D630C4" w:rsidRPr="00343832" w:rsidRDefault="00922580" w:rsidP="00FB5E7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 xml:space="preserve">Wynik egzaminu uzyskany na poziomie poniżej 3,0 </w:t>
      </w:r>
      <w:r w:rsidR="00574179" w:rsidRPr="00343832">
        <w:rPr>
          <w:rFonts w:asciiTheme="majorHAnsi" w:hAnsiTheme="majorHAnsi" w:cs="Times New Roman"/>
          <w:bCs/>
          <w:sz w:val="24"/>
          <w:szCs w:val="24"/>
        </w:rPr>
        <w:t xml:space="preserve">wyklucza </w:t>
      </w:r>
      <w:r w:rsidR="00821644" w:rsidRPr="00343832">
        <w:rPr>
          <w:rFonts w:asciiTheme="majorHAnsi" w:hAnsiTheme="majorHAnsi" w:cs="Times New Roman"/>
          <w:bCs/>
          <w:sz w:val="24"/>
          <w:szCs w:val="24"/>
        </w:rPr>
        <w:t xml:space="preserve">kandydata z dalszego postępowania rekrutacyjnego. </w:t>
      </w:r>
    </w:p>
    <w:p w:rsidR="00BD52A4" w:rsidRPr="000A7027" w:rsidRDefault="00B6745A" w:rsidP="0081671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A7027">
        <w:rPr>
          <w:rFonts w:asciiTheme="majorHAnsi" w:hAnsiTheme="majorHAnsi" w:cs="Times New Roman"/>
          <w:sz w:val="24"/>
          <w:szCs w:val="24"/>
        </w:rPr>
        <w:t>Egzamin</w:t>
      </w:r>
      <w:r w:rsidR="00922580" w:rsidRPr="000A7027">
        <w:rPr>
          <w:rFonts w:asciiTheme="majorHAnsi" w:hAnsiTheme="majorHAnsi" w:cs="Times New Roman"/>
          <w:sz w:val="24"/>
          <w:szCs w:val="24"/>
        </w:rPr>
        <w:t>, o którym mowa w ust. 1</w:t>
      </w:r>
      <w:r w:rsidR="00C63C55" w:rsidRPr="000A7027">
        <w:rPr>
          <w:rFonts w:asciiTheme="majorHAnsi" w:hAnsiTheme="majorHAnsi" w:cs="Times New Roman"/>
          <w:sz w:val="24"/>
          <w:szCs w:val="24"/>
        </w:rPr>
        <w:t xml:space="preserve"> pkt 1</w:t>
      </w:r>
      <w:r w:rsidR="000A7027" w:rsidRPr="000A7027">
        <w:rPr>
          <w:rFonts w:asciiTheme="majorHAnsi" w:hAnsiTheme="majorHAnsi" w:cs="Times New Roman"/>
          <w:sz w:val="24"/>
          <w:szCs w:val="24"/>
        </w:rPr>
        <w:t xml:space="preserve"> oceniany jest w skali 2–5 i </w:t>
      </w:r>
      <w:r w:rsidR="000A7027">
        <w:rPr>
          <w:rFonts w:asciiTheme="majorHAnsi" w:hAnsiTheme="majorHAnsi" w:cs="Times New Roman"/>
          <w:bCs/>
          <w:sz w:val="24"/>
          <w:szCs w:val="24"/>
        </w:rPr>
        <w:t> </w:t>
      </w:r>
      <w:r w:rsidR="00BD52A4" w:rsidRPr="000A7027">
        <w:rPr>
          <w:rFonts w:asciiTheme="majorHAnsi" w:hAnsiTheme="majorHAnsi" w:cs="Times New Roman"/>
          <w:bCs/>
          <w:sz w:val="24"/>
          <w:szCs w:val="24"/>
        </w:rPr>
        <w:t>przeprowadzony zostanie w dniu 5 września 2018 roku.</w:t>
      </w:r>
    </w:p>
    <w:p w:rsidR="000A7027" w:rsidRPr="00340CA9" w:rsidRDefault="000A7027" w:rsidP="00340CA9">
      <w:pPr>
        <w:spacing w:after="0" w:line="240" w:lineRule="auto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0A7027" w:rsidRPr="00340CA9" w:rsidRDefault="007106B3" w:rsidP="00340CA9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343832">
        <w:rPr>
          <w:rFonts w:asciiTheme="majorHAnsi" w:hAnsiTheme="majorHAnsi" w:cs="Times New Roman"/>
          <w:b/>
          <w:bCs/>
          <w:sz w:val="24"/>
          <w:szCs w:val="24"/>
        </w:rPr>
        <w:t>Zasady postępowania kwalifikacyj</w:t>
      </w:r>
      <w:r w:rsidR="00CE70B0" w:rsidRPr="00343832">
        <w:rPr>
          <w:rFonts w:asciiTheme="majorHAnsi" w:hAnsiTheme="majorHAnsi" w:cs="Times New Roman"/>
          <w:b/>
          <w:bCs/>
          <w:sz w:val="24"/>
          <w:szCs w:val="24"/>
        </w:rPr>
        <w:t>nego kandydatów,</w:t>
      </w:r>
      <w:r w:rsidRPr="0034383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43832">
        <w:rPr>
          <w:rFonts w:asciiTheme="majorHAnsi" w:hAnsiTheme="majorHAnsi" w:cs="Times New Roman"/>
          <w:b/>
          <w:bCs/>
          <w:sz w:val="24"/>
          <w:szCs w:val="24"/>
        </w:rPr>
        <w:t>legitymujących się dyplomem ukończe</w:t>
      </w:r>
      <w:r w:rsidR="00F85B9C" w:rsidRPr="00343832">
        <w:rPr>
          <w:rFonts w:asciiTheme="majorHAnsi" w:hAnsiTheme="majorHAnsi" w:cs="Times New Roman"/>
          <w:b/>
          <w:bCs/>
          <w:sz w:val="24"/>
          <w:szCs w:val="24"/>
        </w:rPr>
        <w:t>nia studiów wyższych wydanym</w:t>
      </w:r>
      <w:r w:rsidRPr="00343832">
        <w:rPr>
          <w:rFonts w:asciiTheme="majorHAnsi" w:hAnsiTheme="majorHAnsi" w:cs="Times New Roman"/>
          <w:b/>
          <w:bCs/>
          <w:sz w:val="24"/>
          <w:szCs w:val="24"/>
        </w:rPr>
        <w:t xml:space="preserve"> za</w:t>
      </w:r>
      <w:r w:rsidR="00EE6E55" w:rsidRPr="00343832">
        <w:rPr>
          <w:rFonts w:asciiTheme="majorHAnsi" w:hAnsiTheme="majorHAnsi" w:cs="Times New Roman"/>
          <w:b/>
          <w:bCs/>
          <w:sz w:val="24"/>
          <w:szCs w:val="24"/>
        </w:rPr>
        <w:t> </w:t>
      </w:r>
      <w:r w:rsidR="00F85B9C" w:rsidRPr="00343832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CE70B0" w:rsidRPr="00343832">
        <w:rPr>
          <w:rFonts w:asciiTheme="majorHAnsi" w:hAnsiTheme="majorHAnsi" w:cs="Times New Roman"/>
          <w:b/>
          <w:bCs/>
          <w:sz w:val="24"/>
          <w:szCs w:val="24"/>
        </w:rPr>
        <w:t>granicą</w:t>
      </w:r>
    </w:p>
    <w:p w:rsidR="009F27B5" w:rsidRPr="00343832" w:rsidRDefault="0068296E" w:rsidP="0068296E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§ 4</w:t>
      </w:r>
    </w:p>
    <w:p w:rsidR="009F27B5" w:rsidRPr="00343832" w:rsidRDefault="009F27B5" w:rsidP="009F27B5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Podstawą kwalifikacji jest suma punktów, na którą składa się: </w:t>
      </w:r>
    </w:p>
    <w:p w:rsidR="009F27B5" w:rsidRPr="00343832" w:rsidRDefault="009F27B5" w:rsidP="009F27B5">
      <w:pPr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wynik egzaminu</w:t>
      </w:r>
      <w:r w:rsidR="000D6464">
        <w:rPr>
          <w:rFonts w:asciiTheme="majorHAnsi" w:hAnsiTheme="majorHAnsi" w:cs="Times New Roman"/>
          <w:sz w:val="24"/>
          <w:szCs w:val="24"/>
        </w:rPr>
        <w:t xml:space="preserve"> </w:t>
      </w:r>
      <w:r w:rsidRPr="00343832">
        <w:rPr>
          <w:rFonts w:asciiTheme="majorHAnsi" w:hAnsiTheme="majorHAnsi" w:cs="Times New Roman"/>
          <w:sz w:val="24"/>
          <w:szCs w:val="24"/>
        </w:rPr>
        <w:t>z zakresu dyscypliny wiodącej</w:t>
      </w:r>
      <w:r w:rsidR="004F4F80">
        <w:rPr>
          <w:rFonts w:asciiTheme="majorHAnsi" w:hAnsiTheme="majorHAnsi" w:cs="Times New Roman"/>
          <w:sz w:val="24"/>
          <w:szCs w:val="24"/>
        </w:rPr>
        <w:t>,</w:t>
      </w:r>
      <w:r w:rsidR="004F4F80" w:rsidRPr="004F4F80">
        <w:rPr>
          <w:rFonts w:asciiTheme="majorHAnsi" w:hAnsiTheme="majorHAnsi" w:cs="Times New Roman"/>
          <w:sz w:val="24"/>
          <w:szCs w:val="24"/>
        </w:rPr>
        <w:t xml:space="preserve"> </w:t>
      </w:r>
      <w:r w:rsidR="004F4F80">
        <w:rPr>
          <w:rFonts w:asciiTheme="majorHAnsi" w:hAnsiTheme="majorHAnsi" w:cs="Times New Roman"/>
          <w:sz w:val="24"/>
          <w:szCs w:val="24"/>
        </w:rPr>
        <w:t xml:space="preserve">przeprowadzonego w języku angielskim </w:t>
      </w:r>
      <w:r w:rsidRPr="00343832">
        <w:rPr>
          <w:rFonts w:asciiTheme="majorHAnsi" w:hAnsiTheme="majorHAnsi" w:cs="Times New Roman"/>
          <w:sz w:val="24"/>
          <w:szCs w:val="24"/>
        </w:rPr>
        <w:t xml:space="preserve"> – wyceniony zgodnie z zasadą:</w:t>
      </w:r>
    </w:p>
    <w:p w:rsidR="009F27B5" w:rsidRPr="00343832" w:rsidRDefault="009F27B5" w:rsidP="009F27B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ocena bardzo dobra</w:t>
      </w:r>
      <w:r w:rsidRPr="00343832">
        <w:rPr>
          <w:rFonts w:asciiTheme="majorHAnsi" w:hAnsiTheme="majorHAnsi" w:cs="Times New Roman"/>
          <w:sz w:val="24"/>
          <w:szCs w:val="24"/>
        </w:rPr>
        <w:tab/>
        <w:t xml:space="preserve"> – 25 pkt, </w:t>
      </w:r>
    </w:p>
    <w:p w:rsidR="009F27B5" w:rsidRPr="00343832" w:rsidRDefault="009F27B5" w:rsidP="009F27B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ocena dobra plus</w:t>
      </w:r>
      <w:r w:rsidRPr="00343832">
        <w:rPr>
          <w:rFonts w:asciiTheme="majorHAnsi" w:hAnsiTheme="majorHAnsi" w:cs="Times New Roman"/>
          <w:sz w:val="24"/>
          <w:szCs w:val="24"/>
        </w:rPr>
        <w:tab/>
      </w:r>
      <w:r w:rsidRPr="00343832">
        <w:rPr>
          <w:rFonts w:asciiTheme="majorHAnsi" w:hAnsiTheme="majorHAnsi" w:cs="Times New Roman"/>
          <w:sz w:val="24"/>
          <w:szCs w:val="24"/>
        </w:rPr>
        <w:tab/>
        <w:t xml:space="preserve"> – 20 pkt,</w:t>
      </w:r>
    </w:p>
    <w:p w:rsidR="009F27B5" w:rsidRPr="00343832" w:rsidRDefault="009F27B5" w:rsidP="009F27B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ocena dobra</w:t>
      </w:r>
      <w:r w:rsidRPr="00343832">
        <w:rPr>
          <w:rFonts w:asciiTheme="majorHAnsi" w:hAnsiTheme="majorHAnsi" w:cs="Times New Roman"/>
          <w:sz w:val="24"/>
          <w:szCs w:val="24"/>
        </w:rPr>
        <w:tab/>
      </w:r>
      <w:r w:rsidRPr="00343832">
        <w:rPr>
          <w:rFonts w:asciiTheme="majorHAnsi" w:hAnsiTheme="majorHAnsi" w:cs="Times New Roman"/>
          <w:sz w:val="24"/>
          <w:szCs w:val="24"/>
        </w:rPr>
        <w:tab/>
        <w:t xml:space="preserve"> – 15 pkt,</w:t>
      </w:r>
    </w:p>
    <w:p w:rsidR="009F27B5" w:rsidRPr="00343832" w:rsidRDefault="009F27B5" w:rsidP="009F27B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ocena dostateczna plus</w:t>
      </w:r>
      <w:r w:rsidRPr="00343832">
        <w:rPr>
          <w:rFonts w:asciiTheme="majorHAnsi" w:hAnsiTheme="majorHAnsi" w:cs="Times New Roman"/>
          <w:sz w:val="24"/>
          <w:szCs w:val="24"/>
        </w:rPr>
        <w:tab/>
        <w:t xml:space="preserve"> – 10 pkt,</w:t>
      </w:r>
    </w:p>
    <w:p w:rsidR="009F27B5" w:rsidRPr="00343832" w:rsidRDefault="009F27B5" w:rsidP="009F27B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ocena dostateczna </w:t>
      </w:r>
      <w:r w:rsidRPr="00343832">
        <w:rPr>
          <w:rFonts w:asciiTheme="majorHAnsi" w:hAnsiTheme="majorHAnsi" w:cs="Times New Roman"/>
          <w:sz w:val="24"/>
          <w:szCs w:val="24"/>
        </w:rPr>
        <w:tab/>
        <w:t xml:space="preserve">   – 5 pkt;</w:t>
      </w:r>
    </w:p>
    <w:p w:rsidR="009F27B5" w:rsidRPr="00343832" w:rsidRDefault="009F27B5" w:rsidP="009F27B5">
      <w:pPr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kryteria premiujące – wyceniane zgodnie z zasadą :</w:t>
      </w:r>
    </w:p>
    <w:p w:rsidR="009F27B5" w:rsidRPr="00343832" w:rsidRDefault="009F27B5" w:rsidP="009F27B5">
      <w:pPr>
        <w:keepNext/>
        <w:numPr>
          <w:ilvl w:val="0"/>
          <w:numId w:val="40"/>
        </w:numPr>
        <w:tabs>
          <w:tab w:val="left" w:pos="497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lastRenderedPageBreak/>
        <w:t>osiągnięcia naukowe (w tym publikacje naukowe i popularno-naukowe, udział w konferencjach naukowych) - 25 pkt,</w:t>
      </w:r>
    </w:p>
    <w:p w:rsidR="009F27B5" w:rsidRPr="00343832" w:rsidRDefault="009F27B5" w:rsidP="009F27B5">
      <w:pPr>
        <w:keepNext/>
        <w:numPr>
          <w:ilvl w:val="0"/>
          <w:numId w:val="40"/>
        </w:numPr>
        <w:tabs>
          <w:tab w:val="left" w:pos="497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posiadanie dorobku aplikacyjnego - 25 pkt,</w:t>
      </w:r>
    </w:p>
    <w:p w:rsidR="009F27B5" w:rsidRPr="00343832" w:rsidRDefault="009F27B5" w:rsidP="009F27B5">
      <w:pPr>
        <w:keepNext/>
        <w:numPr>
          <w:ilvl w:val="0"/>
          <w:numId w:val="40"/>
        </w:numPr>
        <w:tabs>
          <w:tab w:val="left" w:pos="497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udział w programach wymiany międzynarodowej - 10 pkt,</w:t>
      </w:r>
    </w:p>
    <w:p w:rsidR="009F27B5" w:rsidRPr="00343832" w:rsidRDefault="009F27B5" w:rsidP="009F27B5">
      <w:pPr>
        <w:keepNext/>
        <w:numPr>
          <w:ilvl w:val="0"/>
          <w:numId w:val="40"/>
        </w:numPr>
        <w:tabs>
          <w:tab w:val="left" w:pos="497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udział w stażach lub praktykach związany</w:t>
      </w:r>
      <w:r w:rsidR="000D6464">
        <w:rPr>
          <w:rFonts w:asciiTheme="majorHAnsi" w:hAnsiTheme="majorHAnsi" w:cs="Times New Roman"/>
          <w:bCs/>
          <w:sz w:val="24"/>
          <w:szCs w:val="24"/>
        </w:rPr>
        <w:t>ch z wiodącą dyscypliną studiów -</w:t>
      </w:r>
      <w:r w:rsidRPr="00343832">
        <w:rPr>
          <w:rFonts w:asciiTheme="majorHAnsi" w:hAnsiTheme="majorHAnsi" w:cs="Times New Roman"/>
          <w:bCs/>
          <w:sz w:val="24"/>
          <w:szCs w:val="24"/>
        </w:rPr>
        <w:t>10</w:t>
      </w:r>
      <w:r w:rsidR="000D6464">
        <w:rPr>
          <w:rFonts w:asciiTheme="majorHAnsi" w:hAnsiTheme="majorHAnsi" w:cs="Times New Roman"/>
          <w:bCs/>
          <w:sz w:val="24"/>
          <w:szCs w:val="24"/>
        </w:rPr>
        <w:t> </w:t>
      </w:r>
      <w:r w:rsidRPr="00343832">
        <w:rPr>
          <w:rFonts w:asciiTheme="majorHAnsi" w:hAnsiTheme="majorHAnsi" w:cs="Times New Roman"/>
          <w:bCs/>
          <w:sz w:val="24"/>
          <w:szCs w:val="24"/>
        </w:rPr>
        <w:t>pkt,</w:t>
      </w:r>
    </w:p>
    <w:p w:rsidR="009F27B5" w:rsidRPr="00343832" w:rsidRDefault="009F27B5" w:rsidP="009F27B5">
      <w:pPr>
        <w:keepNext/>
        <w:numPr>
          <w:ilvl w:val="0"/>
          <w:numId w:val="40"/>
        </w:numPr>
        <w:tabs>
          <w:tab w:val="left" w:pos="497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udział w projektach badawczych - 10 pkt,</w:t>
      </w:r>
    </w:p>
    <w:p w:rsidR="009F27B5" w:rsidRPr="00343832" w:rsidRDefault="009F27B5" w:rsidP="009F27B5">
      <w:pPr>
        <w:keepNext/>
        <w:numPr>
          <w:ilvl w:val="0"/>
          <w:numId w:val="40"/>
        </w:numPr>
        <w:tabs>
          <w:tab w:val="left" w:pos="497"/>
        </w:tabs>
        <w:spacing w:after="0" w:line="240" w:lineRule="auto"/>
        <w:contextualSpacing/>
        <w:jc w:val="both"/>
        <w:outlineLvl w:val="0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powrót do pracy naukowej po przerwie - 10 pkt.</w:t>
      </w:r>
    </w:p>
    <w:p w:rsidR="009F27B5" w:rsidRPr="00343832" w:rsidRDefault="009F27B5" w:rsidP="000D6464">
      <w:pPr>
        <w:pStyle w:val="Akapitzlist"/>
        <w:spacing w:after="0" w:line="240" w:lineRule="auto"/>
        <w:ind w:left="993" w:hanging="567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z </w:t>
      </w:r>
      <w:r w:rsidR="00257869">
        <w:rPr>
          <w:rFonts w:asciiTheme="majorHAnsi" w:hAnsiTheme="majorHAnsi" w:cs="Times New Roman"/>
          <w:sz w:val="24"/>
          <w:szCs w:val="24"/>
        </w:rPr>
        <w:t>uwzględnieniem</w:t>
      </w:r>
      <w:r w:rsidRPr="00343832">
        <w:rPr>
          <w:rFonts w:asciiTheme="majorHAnsi" w:hAnsiTheme="majorHAnsi" w:cs="Times New Roman"/>
          <w:sz w:val="24"/>
          <w:szCs w:val="24"/>
        </w:rPr>
        <w:t xml:space="preserve"> ust. 2 i </w:t>
      </w:r>
      <w:r w:rsidR="00C63C55">
        <w:rPr>
          <w:rFonts w:asciiTheme="majorHAnsi" w:hAnsiTheme="majorHAnsi" w:cs="Times New Roman"/>
          <w:sz w:val="24"/>
          <w:szCs w:val="24"/>
        </w:rPr>
        <w:t>4</w:t>
      </w:r>
      <w:r w:rsidRPr="00343832">
        <w:rPr>
          <w:rFonts w:asciiTheme="majorHAnsi" w:hAnsiTheme="majorHAnsi" w:cs="Times New Roman"/>
          <w:sz w:val="24"/>
          <w:szCs w:val="24"/>
        </w:rPr>
        <w:t>.</w:t>
      </w:r>
    </w:p>
    <w:p w:rsidR="009F27B5" w:rsidRPr="00343832" w:rsidRDefault="009F27B5" w:rsidP="00830BFA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 xml:space="preserve">Wynik egzaminu uzyskany na poziomie poniżej 3,0 wyklucza kandydata z dalszego postępowania rekrutacyjnego. </w:t>
      </w:r>
    </w:p>
    <w:p w:rsidR="009F27B5" w:rsidRPr="00343832" w:rsidRDefault="009F27B5" w:rsidP="00830BFA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Ostateczną liczbę punktów z postępowania kwalifikacyjnego ustala się zgodnie z zasadą:</w:t>
      </w:r>
    </w:p>
    <w:p w:rsidR="009F27B5" w:rsidRPr="00343832" w:rsidRDefault="009F27B5" w:rsidP="0068296E">
      <w:pPr>
        <w:pStyle w:val="Akapitzlist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liczba punktów z egzaminu stanowi 40% ostatecznej liczby punktów,</w:t>
      </w:r>
    </w:p>
    <w:p w:rsidR="009F27B5" w:rsidRPr="00343832" w:rsidRDefault="009F27B5" w:rsidP="0068296E">
      <w:pPr>
        <w:pStyle w:val="Akapitzlist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bCs/>
          <w:sz w:val="24"/>
          <w:szCs w:val="24"/>
        </w:rPr>
        <w:t>kryteria premiujące stanowią 20% ostatecznej liczby punktów.</w:t>
      </w:r>
    </w:p>
    <w:p w:rsidR="00922580" w:rsidRPr="000D6464" w:rsidRDefault="000D6464" w:rsidP="00EE5976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0D6464">
        <w:rPr>
          <w:rFonts w:asciiTheme="majorHAnsi" w:hAnsiTheme="majorHAnsi" w:cs="Times New Roman"/>
          <w:sz w:val="24"/>
          <w:szCs w:val="24"/>
        </w:rPr>
        <w:t xml:space="preserve">Egzamin, o którym mowa w ust. 1 pkt 1 oceniany jest w skali 2–5 i </w:t>
      </w:r>
      <w:r>
        <w:rPr>
          <w:rFonts w:asciiTheme="majorHAnsi" w:hAnsiTheme="majorHAnsi" w:cs="Times New Roman"/>
          <w:bCs/>
          <w:sz w:val="24"/>
          <w:szCs w:val="24"/>
        </w:rPr>
        <w:t> </w:t>
      </w:r>
      <w:r w:rsidR="00954D95" w:rsidRPr="000D6464">
        <w:rPr>
          <w:rFonts w:asciiTheme="majorHAnsi" w:hAnsiTheme="majorHAnsi" w:cs="Times New Roman"/>
          <w:bCs/>
          <w:sz w:val="24"/>
          <w:szCs w:val="24"/>
        </w:rPr>
        <w:t>przeprowadzony zostanie w dniu 5</w:t>
      </w:r>
      <w:r w:rsidR="00C63C55" w:rsidRPr="000D6464">
        <w:rPr>
          <w:rFonts w:asciiTheme="majorHAnsi" w:hAnsiTheme="majorHAnsi" w:cs="Times New Roman"/>
          <w:bCs/>
          <w:sz w:val="24"/>
          <w:szCs w:val="24"/>
        </w:rPr>
        <w:t> </w:t>
      </w:r>
      <w:r w:rsidR="00954D95" w:rsidRPr="000D6464">
        <w:rPr>
          <w:rFonts w:asciiTheme="majorHAnsi" w:hAnsiTheme="majorHAnsi" w:cs="Times New Roman"/>
          <w:bCs/>
          <w:sz w:val="24"/>
          <w:szCs w:val="24"/>
        </w:rPr>
        <w:t>września 2018 roku.</w:t>
      </w:r>
    </w:p>
    <w:p w:rsidR="009069B6" w:rsidRPr="00340CA9" w:rsidRDefault="009069B6" w:rsidP="00D75C82">
      <w:pPr>
        <w:pStyle w:val="Akapitzlist"/>
        <w:spacing w:after="0" w:line="240" w:lineRule="auto"/>
        <w:ind w:left="426"/>
        <w:contextualSpacing w:val="0"/>
        <w:rPr>
          <w:rFonts w:asciiTheme="majorHAnsi" w:hAnsiTheme="majorHAnsi" w:cs="Times New Roman"/>
          <w:b/>
          <w:bCs/>
          <w:sz w:val="16"/>
          <w:szCs w:val="16"/>
        </w:rPr>
      </w:pPr>
    </w:p>
    <w:p w:rsidR="000D6464" w:rsidRPr="00340CA9" w:rsidRDefault="00050497" w:rsidP="00340CA9">
      <w:pPr>
        <w:pStyle w:val="Akapitzlist"/>
        <w:spacing w:after="0" w:line="240" w:lineRule="auto"/>
        <w:ind w:left="426"/>
        <w:contextualSpacing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D6464">
        <w:rPr>
          <w:rFonts w:asciiTheme="majorHAnsi" w:hAnsiTheme="majorHAnsi" w:cs="Times New Roman"/>
          <w:b/>
          <w:bCs/>
          <w:sz w:val="24"/>
          <w:szCs w:val="24"/>
        </w:rPr>
        <w:t>Tr</w:t>
      </w:r>
      <w:r w:rsidR="00213D54" w:rsidRPr="000D6464">
        <w:rPr>
          <w:rFonts w:asciiTheme="majorHAnsi" w:hAnsiTheme="majorHAnsi" w:cs="Times New Roman"/>
          <w:b/>
          <w:bCs/>
          <w:sz w:val="24"/>
          <w:szCs w:val="24"/>
        </w:rPr>
        <w:t xml:space="preserve">yb postępowania </w:t>
      </w:r>
      <w:r w:rsidR="0068296E" w:rsidRPr="000D6464">
        <w:rPr>
          <w:rFonts w:asciiTheme="majorHAnsi" w:hAnsiTheme="majorHAnsi" w:cs="Times New Roman"/>
          <w:b/>
          <w:bCs/>
          <w:sz w:val="24"/>
          <w:szCs w:val="24"/>
        </w:rPr>
        <w:t>kwalifikacyjnego</w:t>
      </w:r>
    </w:p>
    <w:p w:rsidR="0068296E" w:rsidRPr="00343832" w:rsidRDefault="0068296E" w:rsidP="0068296E">
      <w:pPr>
        <w:pStyle w:val="Akapitzlist"/>
        <w:spacing w:after="0" w:line="240" w:lineRule="auto"/>
        <w:ind w:left="0"/>
        <w:jc w:val="center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§ 5</w:t>
      </w:r>
    </w:p>
    <w:p w:rsidR="0068296E" w:rsidRPr="00343832" w:rsidRDefault="0068296E" w:rsidP="0068296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Egzamin, o którym mowa w § 3 ust. </w:t>
      </w:r>
      <w:r w:rsidR="00116CAF" w:rsidRPr="00343832">
        <w:rPr>
          <w:rFonts w:asciiTheme="majorHAnsi" w:hAnsiTheme="majorHAnsi" w:cs="Times New Roman"/>
          <w:sz w:val="24"/>
          <w:szCs w:val="24"/>
        </w:rPr>
        <w:t>1</w:t>
      </w:r>
      <w:r w:rsidRPr="00343832">
        <w:rPr>
          <w:rFonts w:asciiTheme="majorHAnsi" w:hAnsiTheme="majorHAnsi" w:cs="Times New Roman"/>
          <w:sz w:val="24"/>
          <w:szCs w:val="24"/>
        </w:rPr>
        <w:t xml:space="preserve"> pkt 1 oraz § 4 ust. 1</w:t>
      </w:r>
      <w:r w:rsidR="00C63C55">
        <w:rPr>
          <w:rFonts w:asciiTheme="majorHAnsi" w:hAnsiTheme="majorHAnsi" w:cs="Times New Roman"/>
          <w:sz w:val="24"/>
          <w:szCs w:val="24"/>
        </w:rPr>
        <w:t xml:space="preserve"> </w:t>
      </w:r>
      <w:r w:rsidR="00116CAF" w:rsidRPr="00343832">
        <w:rPr>
          <w:rFonts w:asciiTheme="majorHAnsi" w:hAnsiTheme="majorHAnsi" w:cs="Times New Roman"/>
          <w:sz w:val="24"/>
          <w:szCs w:val="24"/>
        </w:rPr>
        <w:t>pkt 1</w:t>
      </w:r>
      <w:r w:rsidRPr="00343832">
        <w:rPr>
          <w:rFonts w:asciiTheme="majorHAnsi" w:hAnsiTheme="majorHAnsi" w:cs="Times New Roman"/>
          <w:sz w:val="24"/>
          <w:szCs w:val="24"/>
        </w:rPr>
        <w:t xml:space="preserve"> przeprowadza Komisja Egzaminacyjna powołana przez</w:t>
      </w:r>
      <w:r w:rsidR="00116CAF" w:rsidRPr="00343832">
        <w:rPr>
          <w:rFonts w:asciiTheme="majorHAnsi" w:hAnsiTheme="majorHAnsi" w:cs="Times New Roman"/>
          <w:sz w:val="24"/>
          <w:szCs w:val="24"/>
        </w:rPr>
        <w:t xml:space="preserve"> kierownika podstawowej jednostki organizacyjnej</w:t>
      </w:r>
      <w:r w:rsidRPr="00343832">
        <w:rPr>
          <w:rFonts w:asciiTheme="majorHAnsi" w:hAnsiTheme="majorHAnsi" w:cs="Times New Roman"/>
          <w:sz w:val="24"/>
          <w:szCs w:val="24"/>
        </w:rPr>
        <w:t>.</w:t>
      </w:r>
    </w:p>
    <w:p w:rsidR="0068296E" w:rsidRPr="00343832" w:rsidRDefault="0068296E" w:rsidP="0068296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Do zadań Komisji Egzaminacyjnej należy:</w:t>
      </w:r>
    </w:p>
    <w:p w:rsidR="0068296E" w:rsidRPr="00343832" w:rsidRDefault="0068296E" w:rsidP="0068296E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przeprowadzenie egzaminu z dyscypliny wiodącej,</w:t>
      </w:r>
    </w:p>
    <w:p w:rsidR="0068296E" w:rsidRPr="00343832" w:rsidRDefault="0068296E" w:rsidP="0068296E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sporządzenie dokumentacji z przebiegu i wyniku egzaminu.</w:t>
      </w:r>
    </w:p>
    <w:p w:rsidR="0068296E" w:rsidRPr="00343832" w:rsidRDefault="0068296E" w:rsidP="0068296E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W przypadku, gdy o przyjęcie na studia ubiega się osoba niepełnosprawna, Komisja Egzaminacyjna w </w:t>
      </w:r>
      <w:r w:rsidR="000D6464">
        <w:rPr>
          <w:rFonts w:asciiTheme="majorHAnsi" w:hAnsiTheme="majorHAnsi" w:cs="Times New Roman"/>
          <w:sz w:val="24"/>
          <w:szCs w:val="24"/>
        </w:rPr>
        <w:t xml:space="preserve"> </w:t>
      </w:r>
      <w:r w:rsidRPr="00343832">
        <w:rPr>
          <w:rFonts w:asciiTheme="majorHAnsi" w:hAnsiTheme="majorHAnsi" w:cs="Times New Roman"/>
          <w:sz w:val="24"/>
          <w:szCs w:val="24"/>
        </w:rPr>
        <w:t>uzgodnieniu z Przewodniczącym Wydziałowej Komisji Rekrutacyjnej może, na wniosek kandydata, zastosować inny tryb przeprowadzenia egzaminu, uwzględniając stopnień niepełnosprawności oraz</w:t>
      </w:r>
      <w:r w:rsidRPr="00343832">
        <w:rPr>
          <w:rFonts w:asciiTheme="majorHAnsi" w:hAnsiTheme="majorHAnsi" w:cs="Times New Roman"/>
          <w:bCs/>
          <w:sz w:val="24"/>
          <w:szCs w:val="24"/>
        </w:rPr>
        <w:t xml:space="preserve"> specyfikę danej dziedziny nauki/dyscypliny naukowej.</w:t>
      </w:r>
    </w:p>
    <w:p w:rsidR="0068296E" w:rsidRPr="00340CA9" w:rsidRDefault="0068296E" w:rsidP="0068296E">
      <w:pPr>
        <w:pStyle w:val="Akapitzlist"/>
        <w:spacing w:after="0" w:line="240" w:lineRule="auto"/>
        <w:ind w:left="284"/>
        <w:jc w:val="both"/>
        <w:rPr>
          <w:rFonts w:asciiTheme="majorHAnsi" w:hAnsiTheme="majorHAnsi" w:cs="Times New Roman"/>
          <w:sz w:val="16"/>
          <w:szCs w:val="16"/>
          <w:highlight w:val="lightGray"/>
        </w:rPr>
      </w:pPr>
    </w:p>
    <w:p w:rsidR="000D6464" w:rsidRPr="00340CA9" w:rsidRDefault="0068296E" w:rsidP="00340CA9">
      <w:pPr>
        <w:pStyle w:val="Akapitzlist"/>
        <w:spacing w:after="0" w:line="240" w:lineRule="auto"/>
        <w:ind w:left="426"/>
        <w:contextualSpacing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D6464">
        <w:rPr>
          <w:rFonts w:asciiTheme="majorHAnsi" w:hAnsiTheme="majorHAnsi" w:cs="Times New Roman"/>
          <w:b/>
          <w:bCs/>
          <w:sz w:val="24"/>
          <w:szCs w:val="24"/>
        </w:rPr>
        <w:t>Tryb postępowania rekrutacyjnego</w:t>
      </w:r>
    </w:p>
    <w:p w:rsidR="0068296E" w:rsidRDefault="0068296E" w:rsidP="0068296E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§ 6</w:t>
      </w:r>
    </w:p>
    <w:p w:rsidR="000D6464" w:rsidRPr="00343832" w:rsidRDefault="000D6464" w:rsidP="000D646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Postępowanie rekrutacyjne przeprowadza Wydziałowa Komisja Rekrutacyjna powołana w trybie określonym odrębnymi przepisami.</w:t>
      </w:r>
    </w:p>
    <w:p w:rsidR="000D6464" w:rsidRPr="00343832" w:rsidRDefault="000D6464" w:rsidP="000D6464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Do zadań Wydziałowej Komisji Rekrutacyjnej należy w szczególności:</w:t>
      </w:r>
    </w:p>
    <w:p w:rsidR="000D6464" w:rsidRPr="00343832" w:rsidRDefault="000D6464" w:rsidP="000D6464">
      <w:pPr>
        <w:numPr>
          <w:ilvl w:val="0"/>
          <w:numId w:val="6"/>
        </w:numPr>
        <w:spacing w:after="0" w:line="240" w:lineRule="auto"/>
        <w:ind w:hanging="436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przyjmowanie dokumentów kandydatów,</w:t>
      </w:r>
    </w:p>
    <w:p w:rsidR="000D6464" w:rsidRPr="00343832" w:rsidRDefault="000D6464" w:rsidP="000D6464">
      <w:pPr>
        <w:numPr>
          <w:ilvl w:val="0"/>
          <w:numId w:val="6"/>
        </w:numPr>
        <w:spacing w:after="0" w:line="240" w:lineRule="auto"/>
        <w:ind w:hanging="436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dopuszczanie kandydatów do postępowania kwalifikacyjnego,</w:t>
      </w:r>
    </w:p>
    <w:p w:rsidR="000D6464" w:rsidRPr="00343832" w:rsidRDefault="000D6464" w:rsidP="000D6464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podejmowanie decyzji w sprawach przyjęcia na studia,</w:t>
      </w:r>
    </w:p>
    <w:p w:rsidR="000D6464" w:rsidRPr="00343832" w:rsidRDefault="000D6464" w:rsidP="000D6464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zawiadamianie kandydatów o wynikach postępowania kwalifikacyjnego oraz przyjęciu lub nieprzyjęciu na studia,</w:t>
      </w:r>
    </w:p>
    <w:p w:rsidR="000D6464" w:rsidRPr="00343832" w:rsidRDefault="000D6464" w:rsidP="000D6464">
      <w:pPr>
        <w:numPr>
          <w:ilvl w:val="0"/>
          <w:numId w:val="6"/>
        </w:numPr>
        <w:spacing w:after="0" w:line="240" w:lineRule="auto"/>
        <w:ind w:hanging="436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przyjmowanie odwołań od kandydatów na studia i przekazywanie ich Rektorowi.</w:t>
      </w:r>
    </w:p>
    <w:p w:rsidR="000D6464" w:rsidRPr="00340CA9" w:rsidRDefault="000D6464" w:rsidP="000D6464">
      <w:pPr>
        <w:pStyle w:val="Akapitzlist"/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:rsidR="000D6464" w:rsidRPr="000D6464" w:rsidRDefault="000D6464" w:rsidP="000D6464">
      <w:pPr>
        <w:pStyle w:val="Akapitzlist"/>
        <w:spacing w:after="0" w:line="240" w:lineRule="auto"/>
        <w:ind w:left="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§ 7</w:t>
      </w:r>
    </w:p>
    <w:p w:rsidR="0068296E" w:rsidRPr="00343832" w:rsidRDefault="0068296E" w:rsidP="0068296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Po zakończeniu postępowania kwalifikacyjnego, Wydziałowa Komisja Rekrutacyjna sporządza:</w:t>
      </w:r>
    </w:p>
    <w:p w:rsidR="0068296E" w:rsidRPr="00343832" w:rsidRDefault="0068296E" w:rsidP="0068296E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rankingową listę kandydatów, z uwzględnieniem przepisów określonych w § 3-4 uchwały,</w:t>
      </w:r>
    </w:p>
    <w:p w:rsidR="0068296E" w:rsidRPr="00343832" w:rsidRDefault="0068296E" w:rsidP="0068296E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rankingową listę kandydatów przyjętych i nieprzyjętych na I rok studiów w ramach określonego limitu miejsc.</w:t>
      </w:r>
    </w:p>
    <w:p w:rsidR="0068296E" w:rsidRPr="00343832" w:rsidRDefault="0068296E" w:rsidP="0068296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Ogłoszenie list kandydatów przyjętych i nieprzyjętych na I rok studiów nastąpi</w:t>
      </w:r>
      <w:r w:rsidR="00013D05" w:rsidRPr="00343832">
        <w:rPr>
          <w:rFonts w:asciiTheme="majorHAnsi" w:hAnsiTheme="majorHAnsi" w:cs="Times New Roman"/>
          <w:sz w:val="24"/>
          <w:szCs w:val="24"/>
        </w:rPr>
        <w:t xml:space="preserve"> 7</w:t>
      </w:r>
      <w:r w:rsidRPr="00343832">
        <w:rPr>
          <w:rFonts w:asciiTheme="majorHAnsi" w:hAnsiTheme="majorHAnsi" w:cs="Times New Roman"/>
          <w:sz w:val="24"/>
          <w:szCs w:val="24"/>
        </w:rPr>
        <w:t> września 2018 roku</w:t>
      </w:r>
      <w:r w:rsidRPr="00343832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:rsidR="0068296E" w:rsidRPr="00343832" w:rsidRDefault="0068296E" w:rsidP="0068296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lastRenderedPageBreak/>
        <w:t>Od decyzji Wydziałowej Komisji Rekrutacyjnej, kandydatowi przysługuje prawo złożenia odwołania do Rektora, w terminie 14 dni od dnia doręczenia decyzji. Podstawą odwołania może być jedynie wskazanie naruszenia warunków i trybu rekrutacji na studia. Decyzja Rektora jest ostateczna.</w:t>
      </w:r>
      <w:r w:rsidRPr="00343832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:rsidR="0068296E" w:rsidRPr="00340CA9" w:rsidRDefault="0068296E" w:rsidP="0068296E">
      <w:pPr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</w:p>
    <w:p w:rsidR="00B6745A" w:rsidRPr="00343832" w:rsidRDefault="00B6745A" w:rsidP="00B6745A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§ </w:t>
      </w:r>
      <w:r w:rsidR="00013D05" w:rsidRPr="00343832">
        <w:rPr>
          <w:rFonts w:asciiTheme="majorHAnsi" w:hAnsiTheme="majorHAnsi" w:cs="Times New Roman"/>
          <w:sz w:val="24"/>
          <w:szCs w:val="24"/>
        </w:rPr>
        <w:t>8</w:t>
      </w:r>
    </w:p>
    <w:p w:rsidR="00A63558" w:rsidRPr="00343832" w:rsidRDefault="00B6745A" w:rsidP="00A6355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43832">
        <w:rPr>
          <w:rFonts w:asciiTheme="majorHAnsi" w:eastAsia="Times New Roman" w:hAnsiTheme="majorHAnsi" w:cs="Times New Roman"/>
          <w:sz w:val="24"/>
          <w:szCs w:val="24"/>
        </w:rPr>
        <w:t>W przypadku niewypełnienia limitu przyjęć, Uniwersytet przeprowadza dodatkowy nabór kandydatów</w:t>
      </w:r>
      <w:r w:rsidR="00E96DE5" w:rsidRPr="00343832">
        <w:rPr>
          <w:rFonts w:asciiTheme="majorHAnsi" w:eastAsia="Times New Roman" w:hAnsiTheme="majorHAnsi" w:cs="Times New Roman"/>
          <w:sz w:val="24"/>
          <w:szCs w:val="24"/>
        </w:rPr>
        <w:t xml:space="preserve"> wg harmonogramu określonego w ust</w:t>
      </w:r>
      <w:r w:rsidRPr="00343832">
        <w:rPr>
          <w:rFonts w:asciiTheme="majorHAnsi" w:eastAsia="Times New Roman" w:hAnsiTheme="majorHAnsi" w:cs="Times New Roman"/>
          <w:sz w:val="24"/>
          <w:szCs w:val="24"/>
        </w:rPr>
        <w:t>.</w:t>
      </w:r>
      <w:r w:rsidR="00DC43E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96DE5" w:rsidRPr="00343832">
        <w:rPr>
          <w:rFonts w:asciiTheme="majorHAnsi" w:eastAsia="Times New Roman" w:hAnsiTheme="majorHAnsi" w:cs="Times New Roman"/>
          <w:sz w:val="24"/>
          <w:szCs w:val="24"/>
        </w:rPr>
        <w:t>2.</w:t>
      </w:r>
      <w:r w:rsidRPr="0034383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5B2F1B" w:rsidRPr="00343832" w:rsidRDefault="00B6745A" w:rsidP="00A6355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43832">
        <w:rPr>
          <w:rFonts w:asciiTheme="majorHAnsi" w:eastAsia="Times New Roman" w:hAnsiTheme="majorHAnsi" w:cs="Times New Roman"/>
          <w:sz w:val="24"/>
          <w:szCs w:val="24"/>
        </w:rPr>
        <w:t>Harmonogram dodatkowej rekrutacji</w:t>
      </w:r>
      <w:r w:rsidR="00A63558" w:rsidRPr="00343832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A63558" w:rsidRPr="00343832" w:rsidRDefault="00A63558" w:rsidP="000D6464">
      <w:pPr>
        <w:pStyle w:val="Akapitzlist"/>
        <w:numPr>
          <w:ilvl w:val="0"/>
          <w:numId w:val="18"/>
        </w:numPr>
        <w:tabs>
          <w:tab w:val="left" w:pos="5245"/>
        </w:tabs>
        <w:spacing w:after="0" w:line="240" w:lineRule="auto"/>
        <w:ind w:left="709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43832">
        <w:rPr>
          <w:rFonts w:asciiTheme="majorHAnsi" w:eastAsia="Times New Roman" w:hAnsiTheme="majorHAnsi" w:cs="Times New Roman"/>
          <w:sz w:val="24"/>
          <w:szCs w:val="24"/>
        </w:rPr>
        <w:t>składanie wymaganych dokumentów</w:t>
      </w:r>
      <w:r w:rsidR="000D6464">
        <w:rPr>
          <w:rFonts w:asciiTheme="majorHAnsi" w:eastAsia="Times New Roman" w:hAnsiTheme="majorHAnsi" w:cs="Times New Roman"/>
          <w:sz w:val="24"/>
          <w:szCs w:val="24"/>
        </w:rPr>
        <w:tab/>
        <w:t>-</w:t>
      </w:r>
      <w:r w:rsidR="000D6464">
        <w:rPr>
          <w:rFonts w:asciiTheme="majorHAnsi" w:eastAsia="Times New Roman" w:hAnsiTheme="majorHAnsi" w:cs="Times New Roman"/>
          <w:sz w:val="24"/>
          <w:szCs w:val="24"/>
        </w:rPr>
        <w:tab/>
        <w:t xml:space="preserve">do </w:t>
      </w:r>
      <w:r w:rsidR="00013D05" w:rsidRPr="00343832">
        <w:rPr>
          <w:rFonts w:asciiTheme="majorHAnsi" w:eastAsia="Times New Roman" w:hAnsiTheme="majorHAnsi" w:cs="Times New Roman"/>
          <w:sz w:val="24"/>
          <w:szCs w:val="24"/>
        </w:rPr>
        <w:t>25</w:t>
      </w:r>
      <w:r w:rsidR="0068296E" w:rsidRPr="00343832">
        <w:rPr>
          <w:rFonts w:asciiTheme="majorHAnsi" w:eastAsia="Times New Roman" w:hAnsiTheme="majorHAnsi" w:cs="Times New Roman"/>
          <w:sz w:val="24"/>
          <w:szCs w:val="24"/>
        </w:rPr>
        <w:t xml:space="preserve"> września 2018</w:t>
      </w:r>
      <w:r w:rsidRPr="00343832">
        <w:rPr>
          <w:rFonts w:asciiTheme="majorHAnsi" w:eastAsia="Times New Roman" w:hAnsiTheme="majorHAnsi" w:cs="Times New Roman"/>
          <w:sz w:val="24"/>
          <w:szCs w:val="24"/>
        </w:rPr>
        <w:t xml:space="preserve"> roku,</w:t>
      </w:r>
    </w:p>
    <w:p w:rsidR="00A63558" w:rsidRPr="00343832" w:rsidRDefault="00013D05" w:rsidP="000D6464">
      <w:pPr>
        <w:pStyle w:val="Akapitzlist"/>
        <w:numPr>
          <w:ilvl w:val="0"/>
          <w:numId w:val="18"/>
        </w:numPr>
        <w:tabs>
          <w:tab w:val="left" w:pos="5103"/>
        </w:tabs>
        <w:spacing w:after="0" w:line="240" w:lineRule="auto"/>
        <w:ind w:left="709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43832">
        <w:rPr>
          <w:rFonts w:asciiTheme="majorHAnsi" w:eastAsia="Times New Roman" w:hAnsiTheme="majorHAnsi" w:cs="Times New Roman"/>
          <w:sz w:val="24"/>
          <w:szCs w:val="24"/>
        </w:rPr>
        <w:t xml:space="preserve">egzamin </w:t>
      </w:r>
      <w:r w:rsidR="000D6464">
        <w:rPr>
          <w:rFonts w:asciiTheme="majorHAnsi" w:eastAsia="Times New Roman" w:hAnsiTheme="majorHAnsi" w:cs="Times New Roman"/>
          <w:sz w:val="24"/>
          <w:szCs w:val="24"/>
        </w:rPr>
        <w:tab/>
        <w:t xml:space="preserve">   -</w:t>
      </w:r>
      <w:r w:rsidRPr="00343832">
        <w:rPr>
          <w:rFonts w:asciiTheme="majorHAnsi" w:eastAsia="Times New Roman" w:hAnsiTheme="majorHAnsi" w:cs="Times New Roman"/>
          <w:sz w:val="24"/>
          <w:szCs w:val="24"/>
        </w:rPr>
        <w:tab/>
        <w:t xml:space="preserve">26 </w:t>
      </w:r>
      <w:r w:rsidR="0068296E" w:rsidRPr="00343832">
        <w:rPr>
          <w:rFonts w:asciiTheme="majorHAnsi" w:eastAsia="Times New Roman" w:hAnsiTheme="majorHAnsi" w:cs="Times New Roman"/>
          <w:sz w:val="24"/>
          <w:szCs w:val="24"/>
        </w:rPr>
        <w:t>września 2018</w:t>
      </w:r>
      <w:r w:rsidR="00A63558" w:rsidRPr="00343832">
        <w:rPr>
          <w:rFonts w:asciiTheme="majorHAnsi" w:eastAsia="Times New Roman" w:hAnsiTheme="majorHAnsi" w:cs="Times New Roman"/>
          <w:sz w:val="24"/>
          <w:szCs w:val="24"/>
        </w:rPr>
        <w:t xml:space="preserve"> roku,</w:t>
      </w:r>
    </w:p>
    <w:p w:rsidR="00A63558" w:rsidRPr="00343832" w:rsidRDefault="000D6464" w:rsidP="00A63558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ogłoszenie wyników postępowania</w:t>
      </w:r>
    </w:p>
    <w:p w:rsidR="00A63558" w:rsidRPr="00343832" w:rsidRDefault="00E96DE5" w:rsidP="00A63558">
      <w:pPr>
        <w:pStyle w:val="Akapitzlist"/>
        <w:spacing w:after="0" w:line="240" w:lineRule="auto"/>
        <w:ind w:left="709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43832">
        <w:rPr>
          <w:rFonts w:asciiTheme="majorHAnsi" w:eastAsia="Times New Roman" w:hAnsiTheme="majorHAnsi" w:cs="Times New Roman"/>
          <w:sz w:val="24"/>
          <w:szCs w:val="24"/>
        </w:rPr>
        <w:t>k</w:t>
      </w:r>
      <w:r w:rsidR="00E15642" w:rsidRPr="00343832">
        <w:rPr>
          <w:rFonts w:asciiTheme="majorHAnsi" w:eastAsia="Times New Roman" w:hAnsiTheme="majorHAnsi" w:cs="Times New Roman"/>
          <w:sz w:val="24"/>
          <w:szCs w:val="24"/>
        </w:rPr>
        <w:t>walifikacyjnego</w:t>
      </w:r>
      <w:r w:rsidR="00B55ADA"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                   </w:t>
      </w:r>
      <w:r w:rsidR="00E15642" w:rsidRPr="00343832">
        <w:rPr>
          <w:rFonts w:asciiTheme="majorHAnsi" w:eastAsia="Times New Roman" w:hAnsiTheme="majorHAnsi" w:cs="Times New Roman"/>
          <w:sz w:val="24"/>
          <w:szCs w:val="24"/>
        </w:rPr>
        <w:tab/>
      </w:r>
      <w:r w:rsidR="00B55ADA">
        <w:rPr>
          <w:rFonts w:asciiTheme="majorHAnsi" w:eastAsia="Times New Roman" w:hAnsiTheme="majorHAnsi" w:cs="Times New Roman"/>
          <w:sz w:val="24"/>
          <w:szCs w:val="24"/>
        </w:rPr>
        <w:t xml:space="preserve">      </w:t>
      </w:r>
      <w:r w:rsidR="0068296E" w:rsidRPr="00343832">
        <w:rPr>
          <w:rFonts w:asciiTheme="majorHAnsi" w:eastAsia="Times New Roman" w:hAnsiTheme="majorHAnsi" w:cs="Times New Roman"/>
          <w:sz w:val="24"/>
          <w:szCs w:val="24"/>
        </w:rPr>
        <w:t xml:space="preserve">- </w:t>
      </w:r>
      <w:r w:rsidR="00013D05" w:rsidRPr="00343832">
        <w:rPr>
          <w:rFonts w:asciiTheme="majorHAnsi" w:eastAsia="Times New Roman" w:hAnsiTheme="majorHAnsi" w:cs="Times New Roman"/>
          <w:sz w:val="24"/>
          <w:szCs w:val="24"/>
        </w:rPr>
        <w:tab/>
        <w:t xml:space="preserve">28 </w:t>
      </w:r>
      <w:r w:rsidR="00CC5C8F" w:rsidRPr="00343832">
        <w:rPr>
          <w:rFonts w:asciiTheme="majorHAnsi" w:eastAsia="Times New Roman" w:hAnsiTheme="majorHAnsi" w:cs="Times New Roman"/>
          <w:sz w:val="24"/>
          <w:szCs w:val="24"/>
        </w:rPr>
        <w:t>września</w:t>
      </w:r>
      <w:r w:rsidR="0068296E" w:rsidRPr="00343832">
        <w:rPr>
          <w:rFonts w:asciiTheme="majorHAnsi" w:eastAsia="Times New Roman" w:hAnsiTheme="majorHAnsi" w:cs="Times New Roman"/>
          <w:sz w:val="24"/>
          <w:szCs w:val="24"/>
        </w:rPr>
        <w:t xml:space="preserve"> 2018</w:t>
      </w:r>
      <w:r w:rsidR="00A63558" w:rsidRPr="00343832">
        <w:rPr>
          <w:rFonts w:asciiTheme="majorHAnsi" w:eastAsia="Times New Roman" w:hAnsiTheme="majorHAnsi" w:cs="Times New Roman"/>
          <w:sz w:val="24"/>
          <w:szCs w:val="24"/>
        </w:rPr>
        <w:t xml:space="preserve"> roku.</w:t>
      </w:r>
    </w:p>
    <w:p w:rsidR="000D6464" w:rsidRPr="00340CA9" w:rsidRDefault="000D6464" w:rsidP="00340CA9">
      <w:pPr>
        <w:spacing w:after="0" w:line="240" w:lineRule="auto"/>
        <w:rPr>
          <w:rFonts w:asciiTheme="majorHAnsi" w:eastAsia="Times New Roman" w:hAnsiTheme="majorHAnsi" w:cs="Times New Roman"/>
          <w:b/>
          <w:sz w:val="16"/>
          <w:szCs w:val="16"/>
        </w:rPr>
      </w:pPr>
    </w:p>
    <w:p w:rsidR="00FB5E77" w:rsidRPr="00340CA9" w:rsidRDefault="00F8464C" w:rsidP="00340CA9">
      <w:pPr>
        <w:pStyle w:val="Akapitzlist"/>
        <w:spacing w:after="0" w:line="240" w:lineRule="auto"/>
        <w:ind w:left="426"/>
        <w:contextualSpacing w:val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3832">
        <w:rPr>
          <w:rFonts w:asciiTheme="majorHAnsi" w:eastAsia="Times New Roman" w:hAnsiTheme="majorHAnsi" w:cs="Times New Roman"/>
          <w:b/>
          <w:sz w:val="24"/>
          <w:szCs w:val="24"/>
        </w:rPr>
        <w:t>Przepisy końcowe</w:t>
      </w:r>
    </w:p>
    <w:p w:rsidR="00F8464C" w:rsidRPr="00343832" w:rsidRDefault="00821644" w:rsidP="00FB5E7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§</w:t>
      </w:r>
      <w:r w:rsidR="007315BD" w:rsidRPr="00343832">
        <w:rPr>
          <w:rFonts w:asciiTheme="majorHAnsi" w:hAnsiTheme="majorHAnsi" w:cs="Times New Roman"/>
          <w:sz w:val="24"/>
          <w:szCs w:val="24"/>
        </w:rPr>
        <w:t xml:space="preserve"> </w:t>
      </w:r>
      <w:r w:rsidR="00013D05" w:rsidRPr="00343832">
        <w:rPr>
          <w:rFonts w:asciiTheme="majorHAnsi" w:hAnsiTheme="majorHAnsi" w:cs="Times New Roman"/>
          <w:sz w:val="24"/>
          <w:szCs w:val="24"/>
        </w:rPr>
        <w:t>9</w:t>
      </w:r>
    </w:p>
    <w:p w:rsidR="00821644" w:rsidRPr="00343832" w:rsidRDefault="00821644" w:rsidP="00FB5E7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W sprawach nieuregulowanych w niniejszej uchwale, decyzję podejmuje Rektor.</w:t>
      </w:r>
    </w:p>
    <w:p w:rsidR="00F8464C" w:rsidRPr="00340CA9" w:rsidRDefault="00F8464C" w:rsidP="00FB5E7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6"/>
          <w:szCs w:val="16"/>
        </w:rPr>
      </w:pPr>
    </w:p>
    <w:p w:rsidR="002F1434" w:rsidRPr="00343832" w:rsidRDefault="00013D05" w:rsidP="002F143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>§ 10</w:t>
      </w:r>
    </w:p>
    <w:p w:rsidR="00821644" w:rsidRPr="00343832" w:rsidRDefault="002F1434" w:rsidP="002F143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3832">
        <w:rPr>
          <w:rFonts w:asciiTheme="majorHAnsi" w:hAnsiTheme="majorHAnsi" w:cs="Times New Roman"/>
          <w:sz w:val="24"/>
          <w:szCs w:val="24"/>
        </w:rPr>
        <w:t xml:space="preserve">Uchwała wchodzi w życie z dniem </w:t>
      </w:r>
      <w:r w:rsidR="001814FA">
        <w:rPr>
          <w:rFonts w:asciiTheme="majorHAnsi" w:hAnsiTheme="majorHAnsi" w:cs="Times New Roman"/>
          <w:sz w:val="24"/>
          <w:szCs w:val="24"/>
        </w:rPr>
        <w:t xml:space="preserve">jej </w:t>
      </w:r>
      <w:r w:rsidRPr="00343832">
        <w:rPr>
          <w:rFonts w:asciiTheme="majorHAnsi" w:hAnsiTheme="majorHAnsi" w:cs="Times New Roman"/>
          <w:sz w:val="24"/>
          <w:szCs w:val="24"/>
        </w:rPr>
        <w:t>podjęcia.</w:t>
      </w:r>
    </w:p>
    <w:p w:rsidR="009069B6" w:rsidRPr="00340CA9" w:rsidRDefault="009069B6" w:rsidP="00FB5E77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Theme="majorHAnsi" w:hAnsiTheme="majorHAnsi" w:cs="Times New Roman"/>
          <w:b/>
          <w:iCs/>
          <w:color w:val="000000"/>
          <w:sz w:val="16"/>
          <w:szCs w:val="16"/>
        </w:rPr>
      </w:pPr>
    </w:p>
    <w:p w:rsidR="0075438D" w:rsidRPr="00343832" w:rsidRDefault="0075438D" w:rsidP="00FB5E77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Theme="majorHAnsi" w:hAnsiTheme="majorHAnsi" w:cs="Times New Roman"/>
          <w:b/>
          <w:iCs/>
          <w:color w:val="000000"/>
          <w:sz w:val="24"/>
          <w:szCs w:val="24"/>
        </w:rPr>
      </w:pPr>
      <w:r w:rsidRPr="00343832">
        <w:rPr>
          <w:rFonts w:asciiTheme="majorHAnsi" w:hAnsiTheme="majorHAnsi" w:cs="Times New Roman"/>
          <w:b/>
          <w:iCs/>
          <w:color w:val="000000"/>
          <w:sz w:val="24"/>
          <w:szCs w:val="24"/>
        </w:rPr>
        <w:t>Przewodniczący Senatu</w:t>
      </w:r>
    </w:p>
    <w:p w:rsidR="0075438D" w:rsidRPr="00343832" w:rsidRDefault="0075438D" w:rsidP="00FB5E77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Theme="majorHAnsi" w:hAnsiTheme="majorHAnsi" w:cs="Times New Roman"/>
          <w:b/>
          <w:iCs/>
          <w:color w:val="000000"/>
          <w:sz w:val="24"/>
          <w:szCs w:val="24"/>
        </w:rPr>
      </w:pPr>
      <w:r w:rsidRPr="00343832">
        <w:rPr>
          <w:rFonts w:asciiTheme="majorHAnsi" w:hAnsiTheme="majorHAnsi" w:cs="Times New Roman"/>
          <w:b/>
          <w:iCs/>
          <w:color w:val="000000"/>
          <w:sz w:val="24"/>
          <w:szCs w:val="24"/>
        </w:rPr>
        <w:t>Rektor</w:t>
      </w:r>
    </w:p>
    <w:p w:rsidR="009069B6" w:rsidRPr="00343832" w:rsidRDefault="009069B6" w:rsidP="00FB5E77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Theme="majorHAnsi" w:hAnsiTheme="majorHAnsi" w:cs="Times New Roman"/>
          <w:b/>
          <w:iCs/>
          <w:color w:val="000000"/>
          <w:sz w:val="24"/>
          <w:szCs w:val="24"/>
        </w:rPr>
      </w:pPr>
    </w:p>
    <w:p w:rsidR="009069B6" w:rsidRPr="00343832" w:rsidRDefault="009069B6" w:rsidP="00FB5E77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Theme="majorHAnsi" w:hAnsiTheme="majorHAnsi" w:cs="Times New Roman"/>
          <w:b/>
          <w:iCs/>
          <w:color w:val="000000"/>
          <w:sz w:val="24"/>
          <w:szCs w:val="24"/>
        </w:rPr>
      </w:pPr>
    </w:p>
    <w:p w:rsidR="008223FB" w:rsidRPr="00343832" w:rsidRDefault="0075438D" w:rsidP="00FB5E77">
      <w:pPr>
        <w:spacing w:after="0" w:line="240" w:lineRule="auto"/>
        <w:ind w:firstLine="4678"/>
        <w:jc w:val="center"/>
        <w:rPr>
          <w:rFonts w:asciiTheme="majorHAnsi" w:hAnsiTheme="majorHAnsi" w:cs="Times New Roman"/>
          <w:b/>
          <w:bCs/>
          <w:i/>
          <w:iCs/>
          <w:color w:val="0000FF"/>
          <w:sz w:val="24"/>
          <w:szCs w:val="24"/>
        </w:rPr>
      </w:pPr>
      <w:r w:rsidRPr="00343832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prof. dr hab. </w:t>
      </w:r>
      <w:r w:rsidRPr="00343832">
        <w:rPr>
          <w:rFonts w:asciiTheme="majorHAnsi" w:hAnsiTheme="majorHAnsi" w:cs="Times New Roman"/>
          <w:b/>
          <w:bCs/>
          <w:i/>
          <w:iCs/>
          <w:color w:val="0000FF"/>
          <w:sz w:val="24"/>
          <w:szCs w:val="24"/>
        </w:rPr>
        <w:t>Ryszard J. GÓRECKI</w:t>
      </w:r>
    </w:p>
    <w:sectPr w:rsidR="008223FB" w:rsidRPr="00343832" w:rsidSect="009069B6">
      <w:pgSz w:w="11906" w:h="16838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A13"/>
    <w:multiLevelType w:val="hybridMultilevel"/>
    <w:tmpl w:val="900A4E0C"/>
    <w:lvl w:ilvl="0" w:tplc="AFBE78B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CA0915"/>
    <w:multiLevelType w:val="hybridMultilevel"/>
    <w:tmpl w:val="29DAF60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D13"/>
    <w:multiLevelType w:val="hybridMultilevel"/>
    <w:tmpl w:val="2690C15E"/>
    <w:lvl w:ilvl="0" w:tplc="2446E99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25A"/>
    <w:multiLevelType w:val="hybridMultilevel"/>
    <w:tmpl w:val="EACAED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FD0CD2"/>
    <w:multiLevelType w:val="hybridMultilevel"/>
    <w:tmpl w:val="AB2A19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1A3490"/>
    <w:multiLevelType w:val="hybridMultilevel"/>
    <w:tmpl w:val="E99A3DA2"/>
    <w:lvl w:ilvl="0" w:tplc="EE608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26A4"/>
    <w:multiLevelType w:val="hybridMultilevel"/>
    <w:tmpl w:val="50B6D51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EB315C3"/>
    <w:multiLevelType w:val="hybridMultilevel"/>
    <w:tmpl w:val="2D244BC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14150A"/>
    <w:multiLevelType w:val="hybridMultilevel"/>
    <w:tmpl w:val="8B34E962"/>
    <w:lvl w:ilvl="0" w:tplc="7C845F6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5078C"/>
    <w:multiLevelType w:val="hybridMultilevel"/>
    <w:tmpl w:val="736C6E4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869A9"/>
    <w:multiLevelType w:val="hybridMultilevel"/>
    <w:tmpl w:val="EA58E684"/>
    <w:lvl w:ilvl="0" w:tplc="E5941A5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A1195"/>
    <w:multiLevelType w:val="hybridMultilevel"/>
    <w:tmpl w:val="76B0E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03BDE"/>
    <w:multiLevelType w:val="hybridMultilevel"/>
    <w:tmpl w:val="EACAED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C11B51"/>
    <w:multiLevelType w:val="hybridMultilevel"/>
    <w:tmpl w:val="9CF01CDA"/>
    <w:lvl w:ilvl="0" w:tplc="CE088F1C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29B564D"/>
    <w:multiLevelType w:val="hybridMultilevel"/>
    <w:tmpl w:val="18E2ECF6"/>
    <w:lvl w:ilvl="0" w:tplc="C9E84B6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63CD"/>
    <w:multiLevelType w:val="hybridMultilevel"/>
    <w:tmpl w:val="A3B85BA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7FB9"/>
    <w:multiLevelType w:val="hybridMultilevel"/>
    <w:tmpl w:val="D8A2777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8155A"/>
    <w:multiLevelType w:val="hybridMultilevel"/>
    <w:tmpl w:val="9F0AB662"/>
    <w:lvl w:ilvl="0" w:tplc="9C7CBDD4">
      <w:start w:val="1"/>
      <w:numFmt w:val="decimal"/>
      <w:lvlText w:val="%1)"/>
      <w:lvlJc w:val="left"/>
      <w:pPr>
        <w:ind w:left="105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369F21A1"/>
    <w:multiLevelType w:val="hybridMultilevel"/>
    <w:tmpl w:val="34AC08F0"/>
    <w:lvl w:ilvl="0" w:tplc="59C098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ED2D8E"/>
    <w:multiLevelType w:val="hybridMultilevel"/>
    <w:tmpl w:val="DDE8ABBE"/>
    <w:lvl w:ilvl="0" w:tplc="7CE84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97021"/>
    <w:multiLevelType w:val="hybridMultilevel"/>
    <w:tmpl w:val="BDFC02C0"/>
    <w:lvl w:ilvl="0" w:tplc="F1E0E97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23FBC"/>
    <w:multiLevelType w:val="hybridMultilevel"/>
    <w:tmpl w:val="9C8C47F2"/>
    <w:lvl w:ilvl="0" w:tplc="8D5ED60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10FFB"/>
    <w:multiLevelType w:val="hybridMultilevel"/>
    <w:tmpl w:val="651C4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048FE"/>
    <w:multiLevelType w:val="hybridMultilevel"/>
    <w:tmpl w:val="E7DA280E"/>
    <w:lvl w:ilvl="0" w:tplc="FE8868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53331"/>
    <w:multiLevelType w:val="hybridMultilevel"/>
    <w:tmpl w:val="19D2EC4A"/>
    <w:lvl w:ilvl="0" w:tplc="202229D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26B21"/>
    <w:multiLevelType w:val="hybridMultilevel"/>
    <w:tmpl w:val="5D92140E"/>
    <w:lvl w:ilvl="0" w:tplc="ABA44E3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D660E"/>
    <w:multiLevelType w:val="hybridMultilevel"/>
    <w:tmpl w:val="CC3488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E18DC"/>
    <w:multiLevelType w:val="hybridMultilevel"/>
    <w:tmpl w:val="B88EAA46"/>
    <w:lvl w:ilvl="0" w:tplc="C48499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109EA"/>
    <w:multiLevelType w:val="hybridMultilevel"/>
    <w:tmpl w:val="09F2F106"/>
    <w:lvl w:ilvl="0" w:tplc="3AC03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13F44"/>
    <w:multiLevelType w:val="hybridMultilevel"/>
    <w:tmpl w:val="C7F806DA"/>
    <w:lvl w:ilvl="0" w:tplc="6A8618E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C0AA9"/>
    <w:multiLevelType w:val="hybridMultilevel"/>
    <w:tmpl w:val="5D4489FC"/>
    <w:lvl w:ilvl="0" w:tplc="8B78090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746F2"/>
    <w:multiLevelType w:val="hybridMultilevel"/>
    <w:tmpl w:val="EACAED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31D3F9E"/>
    <w:multiLevelType w:val="hybridMultilevel"/>
    <w:tmpl w:val="A7C4954E"/>
    <w:lvl w:ilvl="0" w:tplc="5092519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27CBD"/>
    <w:multiLevelType w:val="hybridMultilevel"/>
    <w:tmpl w:val="58263AE2"/>
    <w:lvl w:ilvl="0" w:tplc="044E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86B63"/>
    <w:multiLevelType w:val="hybridMultilevel"/>
    <w:tmpl w:val="0426A9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1366B1"/>
    <w:multiLevelType w:val="hybridMultilevel"/>
    <w:tmpl w:val="685AD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B0BCD"/>
    <w:multiLevelType w:val="hybridMultilevel"/>
    <w:tmpl w:val="2D244BC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8D17149"/>
    <w:multiLevelType w:val="hybridMultilevel"/>
    <w:tmpl w:val="7846A18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DF6D14"/>
    <w:multiLevelType w:val="hybridMultilevel"/>
    <w:tmpl w:val="F37A574A"/>
    <w:lvl w:ilvl="0" w:tplc="C48E0EF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526AD"/>
    <w:multiLevelType w:val="hybridMultilevel"/>
    <w:tmpl w:val="56927AC2"/>
    <w:lvl w:ilvl="0" w:tplc="EE608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C1BCD"/>
    <w:multiLevelType w:val="hybridMultilevel"/>
    <w:tmpl w:val="D8A2777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00F5A"/>
    <w:multiLevelType w:val="hybridMultilevel"/>
    <w:tmpl w:val="FCE4574A"/>
    <w:lvl w:ilvl="0" w:tplc="18C0D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EE0B79"/>
    <w:multiLevelType w:val="hybridMultilevel"/>
    <w:tmpl w:val="56927AC2"/>
    <w:lvl w:ilvl="0" w:tplc="EE608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4797B"/>
    <w:multiLevelType w:val="hybridMultilevel"/>
    <w:tmpl w:val="4DA88652"/>
    <w:lvl w:ilvl="0" w:tplc="9D10F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14467"/>
    <w:multiLevelType w:val="hybridMultilevel"/>
    <w:tmpl w:val="9F7E1E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C6796"/>
    <w:multiLevelType w:val="hybridMultilevel"/>
    <w:tmpl w:val="9CF01CDA"/>
    <w:lvl w:ilvl="0" w:tplc="CE088F1C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8DD1693"/>
    <w:multiLevelType w:val="hybridMultilevel"/>
    <w:tmpl w:val="6E58881A"/>
    <w:lvl w:ilvl="0" w:tplc="C136EDF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96180"/>
    <w:multiLevelType w:val="hybridMultilevel"/>
    <w:tmpl w:val="7D6E7690"/>
    <w:lvl w:ilvl="0" w:tplc="29ACFE2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0"/>
  </w:num>
  <w:num w:numId="4">
    <w:abstractNumId w:val="43"/>
  </w:num>
  <w:num w:numId="5">
    <w:abstractNumId w:val="1"/>
  </w:num>
  <w:num w:numId="6">
    <w:abstractNumId w:val="10"/>
  </w:num>
  <w:num w:numId="7">
    <w:abstractNumId w:val="34"/>
  </w:num>
  <w:num w:numId="8">
    <w:abstractNumId w:val="29"/>
  </w:num>
  <w:num w:numId="9">
    <w:abstractNumId w:val="26"/>
  </w:num>
  <w:num w:numId="10">
    <w:abstractNumId w:val="28"/>
  </w:num>
  <w:num w:numId="11">
    <w:abstractNumId w:val="17"/>
  </w:num>
  <w:num w:numId="12">
    <w:abstractNumId w:val="41"/>
  </w:num>
  <w:num w:numId="13">
    <w:abstractNumId w:val="25"/>
  </w:num>
  <w:num w:numId="14">
    <w:abstractNumId w:val="15"/>
  </w:num>
  <w:num w:numId="15">
    <w:abstractNumId w:val="9"/>
  </w:num>
  <w:num w:numId="16">
    <w:abstractNumId w:val="4"/>
  </w:num>
  <w:num w:numId="17">
    <w:abstractNumId w:val="22"/>
  </w:num>
  <w:num w:numId="18">
    <w:abstractNumId w:val="24"/>
  </w:num>
  <w:num w:numId="19">
    <w:abstractNumId w:val="20"/>
  </w:num>
  <w:num w:numId="20">
    <w:abstractNumId w:val="7"/>
  </w:num>
  <w:num w:numId="21">
    <w:abstractNumId w:val="12"/>
  </w:num>
  <w:num w:numId="22">
    <w:abstractNumId w:val="31"/>
  </w:num>
  <w:num w:numId="23">
    <w:abstractNumId w:val="45"/>
  </w:num>
  <w:num w:numId="24">
    <w:abstractNumId w:val="13"/>
  </w:num>
  <w:num w:numId="25">
    <w:abstractNumId w:val="14"/>
  </w:num>
  <w:num w:numId="26">
    <w:abstractNumId w:val="35"/>
  </w:num>
  <w:num w:numId="27">
    <w:abstractNumId w:val="18"/>
  </w:num>
  <w:num w:numId="28">
    <w:abstractNumId w:val="6"/>
  </w:num>
  <w:num w:numId="29">
    <w:abstractNumId w:val="11"/>
  </w:num>
  <w:num w:numId="30">
    <w:abstractNumId w:val="0"/>
  </w:num>
  <w:num w:numId="31">
    <w:abstractNumId w:val="37"/>
  </w:num>
  <w:num w:numId="32">
    <w:abstractNumId w:val="44"/>
  </w:num>
  <w:num w:numId="33">
    <w:abstractNumId w:val="39"/>
  </w:num>
  <w:num w:numId="34">
    <w:abstractNumId w:val="42"/>
  </w:num>
  <w:num w:numId="35">
    <w:abstractNumId w:val="33"/>
  </w:num>
  <w:num w:numId="36">
    <w:abstractNumId w:val="16"/>
  </w:num>
  <w:num w:numId="37">
    <w:abstractNumId w:val="8"/>
  </w:num>
  <w:num w:numId="38">
    <w:abstractNumId w:val="2"/>
  </w:num>
  <w:num w:numId="39">
    <w:abstractNumId w:val="30"/>
  </w:num>
  <w:num w:numId="40">
    <w:abstractNumId w:val="32"/>
  </w:num>
  <w:num w:numId="41">
    <w:abstractNumId w:val="27"/>
  </w:num>
  <w:num w:numId="42">
    <w:abstractNumId w:val="23"/>
  </w:num>
  <w:num w:numId="43">
    <w:abstractNumId w:val="38"/>
  </w:num>
  <w:num w:numId="44">
    <w:abstractNumId w:val="21"/>
  </w:num>
  <w:num w:numId="45">
    <w:abstractNumId w:val="36"/>
  </w:num>
  <w:num w:numId="46">
    <w:abstractNumId w:val="46"/>
  </w:num>
  <w:num w:numId="47">
    <w:abstractNumId w:val="47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44"/>
    <w:rsid w:val="00000938"/>
    <w:rsid w:val="00013D05"/>
    <w:rsid w:val="000465CA"/>
    <w:rsid w:val="00050497"/>
    <w:rsid w:val="00065453"/>
    <w:rsid w:val="000711A3"/>
    <w:rsid w:val="000922D1"/>
    <w:rsid w:val="00093BAB"/>
    <w:rsid w:val="00093ECA"/>
    <w:rsid w:val="00095A62"/>
    <w:rsid w:val="000A7027"/>
    <w:rsid w:val="000C714F"/>
    <w:rsid w:val="000D6464"/>
    <w:rsid w:val="00101F59"/>
    <w:rsid w:val="00104A37"/>
    <w:rsid w:val="001140EB"/>
    <w:rsid w:val="00116CAF"/>
    <w:rsid w:val="00163E2C"/>
    <w:rsid w:val="00175C8D"/>
    <w:rsid w:val="001814FA"/>
    <w:rsid w:val="001B3796"/>
    <w:rsid w:val="001C2605"/>
    <w:rsid w:val="001E0B28"/>
    <w:rsid w:val="001E4CC1"/>
    <w:rsid w:val="00201646"/>
    <w:rsid w:val="002133A6"/>
    <w:rsid w:val="00213D54"/>
    <w:rsid w:val="00257869"/>
    <w:rsid w:val="00270A0D"/>
    <w:rsid w:val="00275B9F"/>
    <w:rsid w:val="00296589"/>
    <w:rsid w:val="002A1E9F"/>
    <w:rsid w:val="002A6C89"/>
    <w:rsid w:val="002B128F"/>
    <w:rsid w:val="002B7A90"/>
    <w:rsid w:val="002C05A7"/>
    <w:rsid w:val="002C401E"/>
    <w:rsid w:val="002D5FCB"/>
    <w:rsid w:val="002E09CC"/>
    <w:rsid w:val="002E4719"/>
    <w:rsid w:val="002E7690"/>
    <w:rsid w:val="002F1434"/>
    <w:rsid w:val="0030046E"/>
    <w:rsid w:val="0033696E"/>
    <w:rsid w:val="00340CA9"/>
    <w:rsid w:val="00343832"/>
    <w:rsid w:val="003552F0"/>
    <w:rsid w:val="0035537C"/>
    <w:rsid w:val="00363E50"/>
    <w:rsid w:val="003C751D"/>
    <w:rsid w:val="003D6046"/>
    <w:rsid w:val="003D7B35"/>
    <w:rsid w:val="003F45A9"/>
    <w:rsid w:val="004041B6"/>
    <w:rsid w:val="004131F2"/>
    <w:rsid w:val="0041340E"/>
    <w:rsid w:val="00431B49"/>
    <w:rsid w:val="00442C69"/>
    <w:rsid w:val="004457DE"/>
    <w:rsid w:val="00446DE2"/>
    <w:rsid w:val="004641D0"/>
    <w:rsid w:val="00475E6D"/>
    <w:rsid w:val="004A0C1E"/>
    <w:rsid w:val="004A1927"/>
    <w:rsid w:val="004A5C7C"/>
    <w:rsid w:val="004B32C4"/>
    <w:rsid w:val="004B4E36"/>
    <w:rsid w:val="004C1BB9"/>
    <w:rsid w:val="004E0276"/>
    <w:rsid w:val="004E64D6"/>
    <w:rsid w:val="004E6C7B"/>
    <w:rsid w:val="004F4F80"/>
    <w:rsid w:val="00505245"/>
    <w:rsid w:val="00554FDF"/>
    <w:rsid w:val="00574179"/>
    <w:rsid w:val="005B2F1B"/>
    <w:rsid w:val="005D698B"/>
    <w:rsid w:val="005E3C84"/>
    <w:rsid w:val="005F4F7C"/>
    <w:rsid w:val="00634958"/>
    <w:rsid w:val="006570E4"/>
    <w:rsid w:val="00657512"/>
    <w:rsid w:val="0068108D"/>
    <w:rsid w:val="0068296E"/>
    <w:rsid w:val="00691930"/>
    <w:rsid w:val="006B2CE7"/>
    <w:rsid w:val="006C582D"/>
    <w:rsid w:val="006C63E4"/>
    <w:rsid w:val="006D2296"/>
    <w:rsid w:val="006D357E"/>
    <w:rsid w:val="006D6AE4"/>
    <w:rsid w:val="006E7482"/>
    <w:rsid w:val="006E7E1B"/>
    <w:rsid w:val="006F2331"/>
    <w:rsid w:val="006F642C"/>
    <w:rsid w:val="007106B3"/>
    <w:rsid w:val="00713986"/>
    <w:rsid w:val="0071672B"/>
    <w:rsid w:val="007315BD"/>
    <w:rsid w:val="0075227C"/>
    <w:rsid w:val="0075438D"/>
    <w:rsid w:val="00762007"/>
    <w:rsid w:val="0076721B"/>
    <w:rsid w:val="00776142"/>
    <w:rsid w:val="0077614E"/>
    <w:rsid w:val="00777DE3"/>
    <w:rsid w:val="00795F6F"/>
    <w:rsid w:val="007B5A76"/>
    <w:rsid w:val="007F43FB"/>
    <w:rsid w:val="00821644"/>
    <w:rsid w:val="008223FB"/>
    <w:rsid w:val="00830BFA"/>
    <w:rsid w:val="00846B6E"/>
    <w:rsid w:val="008653E1"/>
    <w:rsid w:val="0089620E"/>
    <w:rsid w:val="008B3087"/>
    <w:rsid w:val="008B6ACA"/>
    <w:rsid w:val="008C177D"/>
    <w:rsid w:val="00906021"/>
    <w:rsid w:val="009069B6"/>
    <w:rsid w:val="00922580"/>
    <w:rsid w:val="009309B5"/>
    <w:rsid w:val="009340A9"/>
    <w:rsid w:val="00942AAE"/>
    <w:rsid w:val="009521F0"/>
    <w:rsid w:val="00954D95"/>
    <w:rsid w:val="00961723"/>
    <w:rsid w:val="009636BF"/>
    <w:rsid w:val="009860BC"/>
    <w:rsid w:val="00993B93"/>
    <w:rsid w:val="0099434E"/>
    <w:rsid w:val="009B21FA"/>
    <w:rsid w:val="009B67C8"/>
    <w:rsid w:val="009C55C7"/>
    <w:rsid w:val="009D7FF5"/>
    <w:rsid w:val="009E3A2F"/>
    <w:rsid w:val="009E5386"/>
    <w:rsid w:val="009F0B61"/>
    <w:rsid w:val="009F27B5"/>
    <w:rsid w:val="00A04ACD"/>
    <w:rsid w:val="00A1078D"/>
    <w:rsid w:val="00A1374E"/>
    <w:rsid w:val="00A14471"/>
    <w:rsid w:val="00A20374"/>
    <w:rsid w:val="00A20BDC"/>
    <w:rsid w:val="00A45790"/>
    <w:rsid w:val="00A4721B"/>
    <w:rsid w:val="00A63558"/>
    <w:rsid w:val="00A71CEF"/>
    <w:rsid w:val="00A8585B"/>
    <w:rsid w:val="00A922EE"/>
    <w:rsid w:val="00AC33D3"/>
    <w:rsid w:val="00AE2110"/>
    <w:rsid w:val="00AF2668"/>
    <w:rsid w:val="00B16A6B"/>
    <w:rsid w:val="00B22A68"/>
    <w:rsid w:val="00B46A62"/>
    <w:rsid w:val="00B55ADA"/>
    <w:rsid w:val="00B566A4"/>
    <w:rsid w:val="00B6745A"/>
    <w:rsid w:val="00B779EC"/>
    <w:rsid w:val="00B81CBA"/>
    <w:rsid w:val="00BC7EEF"/>
    <w:rsid w:val="00BD4F81"/>
    <w:rsid w:val="00BD52A4"/>
    <w:rsid w:val="00BE0A1C"/>
    <w:rsid w:val="00BE0AF7"/>
    <w:rsid w:val="00C2681C"/>
    <w:rsid w:val="00C41B86"/>
    <w:rsid w:val="00C50273"/>
    <w:rsid w:val="00C63C55"/>
    <w:rsid w:val="00C7149C"/>
    <w:rsid w:val="00C754E0"/>
    <w:rsid w:val="00CA3600"/>
    <w:rsid w:val="00CA3760"/>
    <w:rsid w:val="00CC0656"/>
    <w:rsid w:val="00CC5C8F"/>
    <w:rsid w:val="00CD2959"/>
    <w:rsid w:val="00CD4465"/>
    <w:rsid w:val="00CD4701"/>
    <w:rsid w:val="00CE49E4"/>
    <w:rsid w:val="00CE70B0"/>
    <w:rsid w:val="00CF06CB"/>
    <w:rsid w:val="00CF44A4"/>
    <w:rsid w:val="00D20DDF"/>
    <w:rsid w:val="00D20F4C"/>
    <w:rsid w:val="00D24276"/>
    <w:rsid w:val="00D30210"/>
    <w:rsid w:val="00D32E9C"/>
    <w:rsid w:val="00D47AFF"/>
    <w:rsid w:val="00D630C4"/>
    <w:rsid w:val="00D75C82"/>
    <w:rsid w:val="00D814BB"/>
    <w:rsid w:val="00D81E7D"/>
    <w:rsid w:val="00D87A8C"/>
    <w:rsid w:val="00DB7DE6"/>
    <w:rsid w:val="00DC2B5A"/>
    <w:rsid w:val="00DC3933"/>
    <w:rsid w:val="00DC43E3"/>
    <w:rsid w:val="00DC571B"/>
    <w:rsid w:val="00DD49AF"/>
    <w:rsid w:val="00E15642"/>
    <w:rsid w:val="00E331D1"/>
    <w:rsid w:val="00E35338"/>
    <w:rsid w:val="00E56ABD"/>
    <w:rsid w:val="00E96DE5"/>
    <w:rsid w:val="00EA4F72"/>
    <w:rsid w:val="00EB5B8F"/>
    <w:rsid w:val="00EB7883"/>
    <w:rsid w:val="00ED291B"/>
    <w:rsid w:val="00EE6419"/>
    <w:rsid w:val="00EE6E55"/>
    <w:rsid w:val="00F00B8E"/>
    <w:rsid w:val="00F13549"/>
    <w:rsid w:val="00F14996"/>
    <w:rsid w:val="00F15AB4"/>
    <w:rsid w:val="00F240E2"/>
    <w:rsid w:val="00F34948"/>
    <w:rsid w:val="00F4245C"/>
    <w:rsid w:val="00F72FDF"/>
    <w:rsid w:val="00F8464C"/>
    <w:rsid w:val="00F85B9C"/>
    <w:rsid w:val="00FA48A9"/>
    <w:rsid w:val="00FB5E77"/>
    <w:rsid w:val="00FD7951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5673-D2A6-456F-9A62-947D5F61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951"/>
  </w:style>
  <w:style w:type="paragraph" w:styleId="Nagwek1">
    <w:name w:val="heading 1"/>
    <w:basedOn w:val="Normalny"/>
    <w:next w:val="Normalny"/>
    <w:link w:val="Nagwek1Znak"/>
    <w:uiPriority w:val="9"/>
    <w:qFormat/>
    <w:rsid w:val="00754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1"/>
    <w:qFormat/>
    <w:rsid w:val="00821644"/>
    <w:pPr>
      <w:keepNext/>
      <w:spacing w:after="60" w:line="240" w:lineRule="auto"/>
      <w:ind w:left="709" w:hanging="709"/>
      <w:jc w:val="right"/>
      <w:outlineLvl w:val="1"/>
    </w:pPr>
    <w:rPr>
      <w:rFonts w:ascii="Times New Roman" w:eastAsia="Batang" w:hAnsi="Times New Roman" w:cs="Times New Roman"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821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2Znak1">
    <w:name w:val="Nagłówek 2 Znak1"/>
    <w:link w:val="Nagwek2"/>
    <w:rsid w:val="00821644"/>
    <w:rPr>
      <w:rFonts w:ascii="Times New Roman" w:eastAsia="Batang" w:hAnsi="Times New Roman" w:cs="Times New Roman"/>
      <w:sz w:val="18"/>
      <w:szCs w:val="18"/>
      <w:u w:val="single"/>
    </w:rPr>
  </w:style>
  <w:style w:type="paragraph" w:styleId="Tekstpodstawowy">
    <w:name w:val="Body Text"/>
    <w:basedOn w:val="Normalny"/>
    <w:link w:val="TekstpodstawowyZnak"/>
    <w:rsid w:val="00821644"/>
    <w:pPr>
      <w:spacing w:after="60" w:line="240" w:lineRule="auto"/>
      <w:ind w:left="709" w:hanging="709"/>
      <w:jc w:val="center"/>
    </w:pPr>
    <w:rPr>
      <w:rFonts w:ascii="Times New Roman" w:eastAsia="Batang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1644"/>
    <w:rPr>
      <w:rFonts w:ascii="Times New Roman" w:eastAsia="Batang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F0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9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5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43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5438D"/>
    <w:rPr>
      <w:sz w:val="16"/>
      <w:szCs w:val="16"/>
    </w:rPr>
  </w:style>
  <w:style w:type="table" w:styleId="Tabela-Siatka">
    <w:name w:val="Table Grid"/>
    <w:basedOn w:val="Standardowy"/>
    <w:uiPriority w:val="59"/>
    <w:rsid w:val="00A6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50937-F654-414D-BD6F-8BB8F1AF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9667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i.kozlowska</dc:creator>
  <cp:keywords/>
  <dc:description/>
  <cp:lastModifiedBy>user1</cp:lastModifiedBy>
  <cp:revision>2</cp:revision>
  <cp:lastPrinted>2018-04-25T09:14:00Z</cp:lastPrinted>
  <dcterms:created xsi:type="dcterms:W3CDTF">2018-06-25T08:16:00Z</dcterms:created>
  <dcterms:modified xsi:type="dcterms:W3CDTF">2018-06-25T08:16:00Z</dcterms:modified>
</cp:coreProperties>
</file>