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9349" w14:textId="77777777" w:rsidR="006C7E7C" w:rsidRPr="00CE424B" w:rsidRDefault="006C7E7C" w:rsidP="00021D75">
      <w:pPr>
        <w:jc w:val="center"/>
        <w:rPr>
          <w:rFonts w:eastAsia="Batang"/>
          <w:b/>
        </w:rPr>
      </w:pPr>
    </w:p>
    <w:p w14:paraId="07D03F4D" w14:textId="77777777" w:rsidR="006C7E7C" w:rsidRPr="00CE424B" w:rsidRDefault="006C7E7C" w:rsidP="00021D75">
      <w:pPr>
        <w:jc w:val="center"/>
        <w:rPr>
          <w:rFonts w:eastAsia="Batang"/>
          <w:b/>
        </w:rPr>
      </w:pPr>
    </w:p>
    <w:p w14:paraId="5B19100A" w14:textId="77777777" w:rsidR="006C7E7C" w:rsidRPr="00CE424B" w:rsidRDefault="006C7E7C" w:rsidP="00021D75">
      <w:pPr>
        <w:jc w:val="center"/>
        <w:rPr>
          <w:rFonts w:eastAsia="Batang"/>
          <w:b/>
        </w:rPr>
      </w:pPr>
    </w:p>
    <w:p w14:paraId="6B8929C5" w14:textId="77777777" w:rsidR="006C7E7C" w:rsidRPr="00CE424B" w:rsidRDefault="006C7E7C" w:rsidP="00021D75">
      <w:pPr>
        <w:jc w:val="center"/>
        <w:rPr>
          <w:rFonts w:eastAsia="Batang"/>
          <w:b/>
        </w:rPr>
      </w:pPr>
      <w:r w:rsidRPr="00CE424B">
        <w:rPr>
          <w:rFonts w:eastAsia="Batang"/>
          <w:b/>
        </w:rPr>
        <w:t xml:space="preserve">SZCZEGÓŁOWE ZASADY PRZYZNAWANIA DOFINANSOWANIA UDZIAŁU W KONFERENCJACH NAUKOWYCH DOKTORANTOM INTERDYSCYPLINARNYCH STUDIÓW DOKTORANCKICH W ZAKRESIE BIOGOSPODARKI W UNIWERSYTECIE WARMIŃSKO-MAZURSKIM </w:t>
      </w:r>
      <w:r w:rsidRPr="00CE424B">
        <w:rPr>
          <w:rFonts w:eastAsia="Batang"/>
          <w:b/>
        </w:rPr>
        <w:br/>
        <w:t xml:space="preserve">W OLSZTYNIE </w:t>
      </w:r>
    </w:p>
    <w:p w14:paraId="0814581E" w14:textId="77777777" w:rsidR="006C7E7C" w:rsidRPr="00CE424B" w:rsidRDefault="006C7E7C" w:rsidP="00DB1581">
      <w:pPr>
        <w:tabs>
          <w:tab w:val="left" w:pos="4035"/>
        </w:tabs>
        <w:jc w:val="center"/>
        <w:rPr>
          <w:b/>
        </w:rPr>
      </w:pPr>
      <w:r w:rsidRPr="00CE424B">
        <w:rPr>
          <w:b/>
        </w:rPr>
        <w:t>Zadanie 4 – Program finasowania konferencji o zasięgu międzynarodowym uczestnikom Interdyscyplinarnych Studiów Doktoranckich</w:t>
      </w:r>
    </w:p>
    <w:p w14:paraId="38E58205" w14:textId="0C201C00" w:rsidR="00192C92" w:rsidRPr="00D0181C" w:rsidRDefault="00192C92" w:rsidP="00192C92">
      <w:pPr>
        <w:suppressLineNumbers/>
        <w:spacing w:line="256" w:lineRule="auto"/>
        <w:ind w:left="284"/>
        <w:contextualSpacing/>
        <w:jc w:val="center"/>
        <w:rPr>
          <w:rFonts w:eastAsia="Batang"/>
        </w:rPr>
      </w:pPr>
      <w:r w:rsidRPr="00D0181C">
        <w:rPr>
          <w:rFonts w:eastAsia="Batang"/>
        </w:rPr>
        <w:t xml:space="preserve">(z dnia </w:t>
      </w:r>
      <w:r w:rsidR="00CE424B" w:rsidRPr="00D0181C">
        <w:rPr>
          <w:rFonts w:eastAsia="Batang"/>
        </w:rPr>
        <w:t>18</w:t>
      </w:r>
      <w:r w:rsidRPr="00D0181C">
        <w:rPr>
          <w:rFonts w:eastAsia="Batang"/>
        </w:rPr>
        <w:t>.</w:t>
      </w:r>
      <w:r w:rsidR="00CE424B" w:rsidRPr="00D0181C">
        <w:rPr>
          <w:rFonts w:eastAsia="Batang"/>
        </w:rPr>
        <w:t>11</w:t>
      </w:r>
      <w:r w:rsidRPr="00D0181C">
        <w:rPr>
          <w:rFonts w:eastAsia="Batang"/>
        </w:rPr>
        <w:t>.2021 r.)</w:t>
      </w:r>
    </w:p>
    <w:p w14:paraId="00339385" w14:textId="77777777" w:rsidR="006C7E7C" w:rsidRPr="00CE424B" w:rsidRDefault="006C7E7C" w:rsidP="00F85B50">
      <w:pPr>
        <w:suppressLineNumbers/>
        <w:jc w:val="center"/>
        <w:rPr>
          <w:rFonts w:cs="Calibri"/>
          <w:b/>
        </w:rPr>
      </w:pPr>
      <w:r w:rsidRPr="00CE424B">
        <w:rPr>
          <w:rFonts w:cs="Calibri"/>
          <w:b/>
        </w:rPr>
        <w:t>§ 1</w:t>
      </w:r>
    </w:p>
    <w:p w14:paraId="55AF0ABD" w14:textId="07539BA4" w:rsidR="006C7E7C" w:rsidRPr="00CE424B" w:rsidRDefault="006C7E7C" w:rsidP="00F43382">
      <w:pPr>
        <w:pStyle w:val="Akapitzlist"/>
        <w:suppressLineNumbers/>
        <w:tabs>
          <w:tab w:val="left" w:pos="0"/>
        </w:tabs>
        <w:spacing w:after="0" w:line="240" w:lineRule="auto"/>
        <w:ind w:left="284"/>
        <w:jc w:val="both"/>
        <w:rPr>
          <w:rFonts w:cs="Calibri"/>
        </w:rPr>
      </w:pPr>
      <w:r w:rsidRPr="00CE424B">
        <w:rPr>
          <w:rFonts w:cs="Calibri"/>
        </w:rPr>
        <w:t xml:space="preserve">Opisane w niniejszym dokumencie zasady (zwane dalej Szczegółowymi Zasadami) dotyczą przyznawania dofinansowania udziału w konferencjach naukowych krajowych i zagranicznych o charakterze międzynarodowym doktorantom Interdyscyplinarnych Studiów Doktoranckich w zakresie </w:t>
      </w:r>
      <w:proofErr w:type="spellStart"/>
      <w:r w:rsidRPr="00CE424B">
        <w:rPr>
          <w:rFonts w:cs="Calibri"/>
        </w:rPr>
        <w:t>Biogospodarki</w:t>
      </w:r>
      <w:proofErr w:type="spellEnd"/>
      <w:r w:rsidRPr="00CE424B">
        <w:rPr>
          <w:rFonts w:cs="Calibri"/>
        </w:rPr>
        <w:t>, prowadzonych przez Wydziały: Bioinżynierii Zwierząt; Biologii i Biotechnologii; Rolnictwa</w:t>
      </w:r>
      <w:r w:rsidR="00155AC7" w:rsidRPr="00CE424B">
        <w:rPr>
          <w:rFonts w:cs="Calibri"/>
        </w:rPr>
        <w:t xml:space="preserve"> i Leśnictwa</w:t>
      </w:r>
      <w:r w:rsidRPr="00CE424B">
        <w:rPr>
          <w:rFonts w:cs="Calibri"/>
        </w:rPr>
        <w:t xml:space="preserve">; Medycyny Weterynaryjnej; Nauki o Żywności oraz </w:t>
      </w:r>
      <w:proofErr w:type="spellStart"/>
      <w:r w:rsidR="00155AC7" w:rsidRPr="00CE424B">
        <w:rPr>
          <w:rFonts w:cs="Calibri"/>
        </w:rPr>
        <w:t>Geoinżynierii</w:t>
      </w:r>
      <w:proofErr w:type="spellEnd"/>
      <w:r w:rsidRPr="00CE424B">
        <w:rPr>
          <w:rFonts w:cs="Calibri"/>
        </w:rPr>
        <w:t>.</w:t>
      </w:r>
    </w:p>
    <w:p w14:paraId="373BE20F" w14:textId="77777777" w:rsidR="006C7E7C" w:rsidRPr="00CE424B" w:rsidRDefault="006C7E7C" w:rsidP="00F85B50">
      <w:pPr>
        <w:suppressLineNumbers/>
        <w:jc w:val="center"/>
        <w:rPr>
          <w:rFonts w:cs="Calibri"/>
          <w:b/>
        </w:rPr>
      </w:pPr>
      <w:r w:rsidRPr="00CE424B">
        <w:rPr>
          <w:rFonts w:cs="Calibri"/>
          <w:b/>
        </w:rPr>
        <w:t>§ 2</w:t>
      </w:r>
    </w:p>
    <w:p w14:paraId="0F5C22CF" w14:textId="274FDEF4" w:rsidR="006C7E7C" w:rsidRPr="00CE424B" w:rsidRDefault="006C7E7C" w:rsidP="00A002CA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CE424B">
        <w:rPr>
          <w:rFonts w:cs="Calibri"/>
        </w:rPr>
        <w:t xml:space="preserve">Doktoranci Interdyscyplinarnych Studiów Doktoranckich w zakresie </w:t>
      </w:r>
      <w:proofErr w:type="spellStart"/>
      <w:r w:rsidRPr="00CE424B">
        <w:rPr>
          <w:rFonts w:cs="Calibri"/>
        </w:rPr>
        <w:t>Biogospodarki</w:t>
      </w:r>
      <w:proofErr w:type="spellEnd"/>
      <w:r w:rsidRPr="00CE424B">
        <w:rPr>
          <w:rFonts w:cs="Calibri"/>
        </w:rPr>
        <w:t>, mogą skorzystać z dofinasowania udziału w dwóch konferencjach naukowych o zasięgu międzynarodowym w latach 2019</w:t>
      </w:r>
      <w:r w:rsidRPr="00D0181C">
        <w:rPr>
          <w:rFonts w:cs="Calibri"/>
        </w:rPr>
        <w:t>-</w:t>
      </w:r>
      <w:r w:rsidR="002171E8" w:rsidRPr="00D0181C">
        <w:rPr>
          <w:rFonts w:cs="Calibri"/>
        </w:rPr>
        <w:t>2022</w:t>
      </w:r>
      <w:r w:rsidRPr="00CE424B">
        <w:rPr>
          <w:rFonts w:cs="Calibri"/>
        </w:rPr>
        <w:t xml:space="preserve">. </w:t>
      </w:r>
    </w:p>
    <w:p w14:paraId="5CB00C01" w14:textId="77777777" w:rsidR="006C7E7C" w:rsidRPr="00CE424B" w:rsidRDefault="006C7E7C" w:rsidP="00057848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CE424B">
        <w:rPr>
          <w:rFonts w:cs="Calibri"/>
        </w:rPr>
        <w:t xml:space="preserve">W przypadku wygenerowania oszczędności w ramach zadania 4 – Program finasowania konferencji o zasięgu międzynarodowym uczestnikom Interdyscyplinarnych Studiów Doktoranckich w czasie realizacji projektu, istnieje możliwość przyznania dofinasowania udziału w konferencji kolejny raz doktorantom, którzy już dwukrotnie skorzystali z tej formy wsparcia. </w:t>
      </w:r>
    </w:p>
    <w:p w14:paraId="68C97407" w14:textId="77777777" w:rsidR="006C7E7C" w:rsidRPr="00CE424B" w:rsidRDefault="006C7E7C" w:rsidP="00057848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CE424B">
        <w:rPr>
          <w:rFonts w:cs="Calibri"/>
        </w:rPr>
        <w:t>W przypadku doktorantów, który dwukrotnie skorzystali ze wsparcia określonego w zadaniu 4, dofinasowania na konferencję w ramach wygenerowanych oszczędności, może zostać przyznane w niepełnej kwocie.</w:t>
      </w:r>
    </w:p>
    <w:p w14:paraId="13751F71" w14:textId="77777777" w:rsidR="006C7E7C" w:rsidRPr="00CE424B" w:rsidRDefault="006C7E7C" w:rsidP="00A7217D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CE424B">
        <w:rPr>
          <w:rFonts w:cs="Calibri"/>
        </w:rPr>
        <w:t>O możliwości przyznania dodatkowego wsparcia, w ramach wygenerowanych oszczędności w  zadaniu 4, Zespół Zarządzający poinformuje studentów ISD Doktoranckich. W takim przypadku przy przyznaniu dofinansowania, decydować będzie kolejność złożonych wniosków.</w:t>
      </w:r>
    </w:p>
    <w:p w14:paraId="0F43DEF0" w14:textId="77777777" w:rsidR="006C7E7C" w:rsidRPr="00CE424B" w:rsidRDefault="006C7E7C" w:rsidP="00FE397E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bookmarkStart w:id="0" w:name="_Hlk530389496"/>
      <w:r w:rsidRPr="00CE424B">
        <w:rPr>
          <w:rFonts w:cs="Calibri"/>
        </w:rPr>
        <w:t>Dofinansowane mogą być jedynie konferencje krajowe lub zagraniczne o charakterze międzynarodowym</w:t>
      </w:r>
      <w:bookmarkEnd w:id="0"/>
      <w:r w:rsidRPr="00CE424B">
        <w:rPr>
          <w:rFonts w:cs="Calibri"/>
        </w:rPr>
        <w:t xml:space="preserve">. Jako konferencję o charakterze międzynarodowym uznaje się taką, w której co najmniej 1/3 czynnych uczestników prezentujących referaty reprezentuje zagraniczne ośrodki naukowe. </w:t>
      </w:r>
    </w:p>
    <w:p w14:paraId="39CC4919" w14:textId="77777777" w:rsidR="006C7E7C" w:rsidRPr="00CE424B" w:rsidRDefault="006C7E7C" w:rsidP="00EC4B75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/>
        <w:jc w:val="both"/>
        <w:rPr>
          <w:rFonts w:cs="Calibri"/>
        </w:rPr>
      </w:pPr>
      <w:r w:rsidRPr="00CE424B">
        <w:rPr>
          <w:rFonts w:cs="Calibri"/>
        </w:rPr>
        <w:t>Dofinansowane mogą być jedynie konferencje, w których doktorant bierze czynny udział wygłaszając referat lub prezentując plakat/poster. Dofinasowanie nie jest przyznawane w przypadku biernego uczestnictwa w konferencji.</w:t>
      </w:r>
    </w:p>
    <w:p w14:paraId="6D1D087D" w14:textId="77777777" w:rsidR="006C7E7C" w:rsidRPr="00CE424B" w:rsidRDefault="006C7E7C" w:rsidP="00FB4BD1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CE424B">
        <w:rPr>
          <w:rFonts w:cs="Calibri"/>
        </w:rPr>
        <w:t xml:space="preserve">Doktorant zobowiązany jest do tego aby umieścić informację o dofinansowaniu udziału w konferencji przez Europejski Fundusz Społeczny w ramach Programu Operacyjnego Wiedza Edukacja Rozwój i projektu Interdyscyplinarne Studia Doktoranckie z zakresu </w:t>
      </w:r>
      <w:proofErr w:type="spellStart"/>
      <w:r w:rsidRPr="00CE424B">
        <w:rPr>
          <w:rFonts w:cs="Calibri"/>
        </w:rPr>
        <w:t>Biogospodarki</w:t>
      </w:r>
      <w:proofErr w:type="spellEnd"/>
      <w:r w:rsidRPr="00CE424B">
        <w:rPr>
          <w:rFonts w:cs="Calibri"/>
        </w:rPr>
        <w:t xml:space="preserve"> (</w:t>
      </w:r>
      <w:r w:rsidRPr="00CE424B">
        <w:t xml:space="preserve">POWR.03.02.00-00-I034/16-00) </w:t>
      </w:r>
      <w:r w:rsidRPr="00CE424B">
        <w:rPr>
          <w:rFonts w:cs="Calibri"/>
        </w:rPr>
        <w:t xml:space="preserve">w prezentacji/na plakacie oraz w materiałach pokonferencyjnych.  </w:t>
      </w:r>
    </w:p>
    <w:p w14:paraId="0DDB9D66" w14:textId="77777777" w:rsidR="006C7E7C" w:rsidRPr="00CE424B" w:rsidRDefault="006C7E7C" w:rsidP="003F3475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CE424B">
        <w:rPr>
          <w:rFonts w:cs="Calibri"/>
        </w:rPr>
        <w:t xml:space="preserve">Dofinansowany może być całkowity koszt udziału w konferencji lub jego składowe tj. opłata konferencyjna, koszt noclegu, koszt transportu i diety. </w:t>
      </w:r>
    </w:p>
    <w:p w14:paraId="3D31FA71" w14:textId="77777777" w:rsidR="006C7E7C" w:rsidRPr="00CE424B" w:rsidRDefault="006C7E7C" w:rsidP="00FB6150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CE424B">
        <w:rPr>
          <w:rFonts w:cs="Calibri"/>
        </w:rPr>
        <w:t xml:space="preserve">W przypadku delegacji krajowej koszt noclegu w </w:t>
      </w:r>
      <w:r w:rsidRPr="00CE424B">
        <w:t xml:space="preserve">hotelu o maksymalnym standardzie 3* nie może wynieść więcej niż 360 zł/1 nocleg, za 2 osoby w pokoju 2- osobowym oraz więcej niż 250 PLN /1 nocleg za 1 osobę w pokoju 1-osobowym.  Koszt noclegu w hotelu o niższym standardzie niż 3* oraz </w:t>
      </w:r>
      <w:r w:rsidRPr="00CE424B">
        <w:lastRenderedPageBreak/>
        <w:t xml:space="preserve">w pensjonacie, motelu itd. nie może być wyższy niż 260 PLN/1 nocleg za 2 osoby w pokoju 2-osobowym raz więcej niż 120 PLN/1nocleg za 1 osobę w pokoju 1-osobowym. </w:t>
      </w:r>
    </w:p>
    <w:p w14:paraId="41619738" w14:textId="3E290B29" w:rsidR="006C7E7C" w:rsidRPr="00CE424B" w:rsidRDefault="006C7E7C" w:rsidP="008C2E43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CE424B">
        <w:rPr>
          <w:rFonts w:cs="Calibri"/>
        </w:rPr>
        <w:t xml:space="preserve">Koszt transportu </w:t>
      </w:r>
      <w:r w:rsidRPr="00CE424B">
        <w:t>na terenie kraju będzie zwracany do wysokości opłat za środki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wysokości.</w:t>
      </w:r>
    </w:p>
    <w:p w14:paraId="57F314D6" w14:textId="77777777" w:rsidR="006C7E7C" w:rsidRPr="00CE424B" w:rsidRDefault="006C7E7C" w:rsidP="008C2E43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CE424B">
        <w:t xml:space="preserve">W przypadku podróży międzynarodowych kwalifikowany może być koszt transportu kołowego, szynowego i lotniczego w klasie ekonomicznej. W przypadku korzystania z własnego środka transportu refundacja nie będzie wyższa niż koszt biletu w klasie ekonomicznej środkami lądowego transportu publicznego. </w:t>
      </w:r>
    </w:p>
    <w:p w14:paraId="23733940" w14:textId="77777777" w:rsidR="006C7E7C" w:rsidRPr="00CE424B" w:rsidRDefault="006C7E7C" w:rsidP="008C2E43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CE424B">
        <w:rPr>
          <w:rFonts w:cs="Calibri"/>
        </w:rPr>
        <w:t xml:space="preserve">Zakup biletów lotniczych może odbywać się wyłącznie poprzez biuro wybrane przez Uniwersytet Warmińsko-Mazurski w Olsztynie na drodze postępowania przetargowego. </w:t>
      </w:r>
    </w:p>
    <w:p w14:paraId="1668081F" w14:textId="77777777" w:rsidR="006C7E7C" w:rsidRPr="00CE424B" w:rsidRDefault="006C7E7C" w:rsidP="008C2E43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CE424B">
        <w:rPr>
          <w:rFonts w:cs="Calibri"/>
        </w:rPr>
        <w:t xml:space="preserve">Dofinansowanie udziału będzie wypłacane uczestnikom w dwóch transzach. Pierwsza transza będzie wypłacana przed wyjazdem i może obejmować koszt transportu, koszt noclegów, dodatek komunikacyjny oraz diety liczone dla pełnych dni spędzonych w miejscu odbywania się konferencji. Druga transza wypłacana będzie po powrocie z konferencji i może obejmować diety dojazdowe. </w:t>
      </w:r>
    </w:p>
    <w:p w14:paraId="300C45C2" w14:textId="77777777" w:rsidR="006C7E7C" w:rsidRPr="00CE424B" w:rsidRDefault="006C7E7C" w:rsidP="00811FD2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CE424B">
        <w:rPr>
          <w:rFonts w:cs="Calibri"/>
        </w:rPr>
        <w:t xml:space="preserve">Wysokość dofinansowania udziału w dwóch konferencjach zagranicznych jednego doktoranta nie może przekroczyć 7500 zł., przy czym wysokość dofinansowania udziału w jednej konferencji doktoranta nie może przekroczyć 5 000 zł. </w:t>
      </w:r>
    </w:p>
    <w:p w14:paraId="75AFA0F1" w14:textId="77777777" w:rsidR="006C7E7C" w:rsidRPr="00CE424B" w:rsidRDefault="006C7E7C" w:rsidP="008C2E43">
      <w:pPr>
        <w:pStyle w:val="Akapitzlist"/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</w:p>
    <w:p w14:paraId="6DBE24E0" w14:textId="77777777" w:rsidR="006C7E7C" w:rsidRPr="00CE424B" w:rsidRDefault="006C7E7C" w:rsidP="00FC5392">
      <w:pPr>
        <w:pStyle w:val="Akapitzlist"/>
        <w:suppressLineNumbers/>
        <w:ind w:left="426" w:hanging="426"/>
        <w:jc w:val="center"/>
        <w:rPr>
          <w:rFonts w:cs="Calibri"/>
          <w:b/>
        </w:rPr>
      </w:pPr>
      <w:r w:rsidRPr="00CE424B">
        <w:rPr>
          <w:rFonts w:cs="Calibri"/>
          <w:b/>
        </w:rPr>
        <w:t>§ 3</w:t>
      </w:r>
    </w:p>
    <w:p w14:paraId="329991CC" w14:textId="77777777" w:rsidR="006C7E7C" w:rsidRPr="00CE424B" w:rsidRDefault="006C7E7C" w:rsidP="00FC5392">
      <w:pPr>
        <w:pStyle w:val="Akapitzlist"/>
        <w:numPr>
          <w:ilvl w:val="3"/>
          <w:numId w:val="3"/>
        </w:numPr>
        <w:suppressLineNumbers/>
        <w:ind w:left="284" w:hanging="284"/>
        <w:jc w:val="both"/>
        <w:rPr>
          <w:rFonts w:cs="Calibri"/>
        </w:rPr>
      </w:pPr>
      <w:r w:rsidRPr="00CE424B">
        <w:rPr>
          <w:rFonts w:cs="Calibri"/>
        </w:rPr>
        <w:t xml:space="preserve">Warunkiem przyznania dofinansowania udziału w konferencjach naukowych doktorantom Interdyscyplinarnych Studiów Doktoranckich w zakresie </w:t>
      </w:r>
      <w:proofErr w:type="spellStart"/>
      <w:r w:rsidRPr="00CE424B">
        <w:rPr>
          <w:rFonts w:cs="Calibri"/>
        </w:rPr>
        <w:t>Biogospodarki</w:t>
      </w:r>
      <w:proofErr w:type="spellEnd"/>
      <w:r w:rsidRPr="00CE424B">
        <w:rPr>
          <w:rFonts w:cs="Calibri"/>
        </w:rPr>
        <w:t xml:space="preserve">, jest złożenie wniosku o przyznanie dofinasowania dostępnego na stronie internetowej projektu. </w:t>
      </w:r>
    </w:p>
    <w:p w14:paraId="487B12A7" w14:textId="77777777" w:rsidR="006C7E7C" w:rsidRPr="00CE424B" w:rsidRDefault="006C7E7C" w:rsidP="00FC5392">
      <w:pPr>
        <w:pStyle w:val="Akapitzlist"/>
        <w:numPr>
          <w:ilvl w:val="3"/>
          <w:numId w:val="3"/>
        </w:numPr>
        <w:suppressLineNumbers/>
        <w:ind w:left="284" w:hanging="284"/>
        <w:jc w:val="both"/>
        <w:rPr>
          <w:rFonts w:cs="Calibri"/>
        </w:rPr>
      </w:pPr>
      <w:r w:rsidRPr="00CE424B">
        <w:rPr>
          <w:rFonts w:cs="Calibri"/>
        </w:rPr>
        <w:t>Nabór wniosków na dofinansowanie konferencji jest ciągły, a wniosek powinien zostać złożony z trzymiesięcznym wyprzedzeniem w stosunku do terminu rozpoczęcia konferencji u asystenta kierownika projektu.</w:t>
      </w:r>
    </w:p>
    <w:p w14:paraId="34877ED0" w14:textId="77777777" w:rsidR="006C7E7C" w:rsidRPr="00CE424B" w:rsidRDefault="006C7E7C" w:rsidP="00FC5392">
      <w:pPr>
        <w:pStyle w:val="Akapitzlist"/>
        <w:numPr>
          <w:ilvl w:val="3"/>
          <w:numId w:val="3"/>
        </w:numPr>
        <w:suppressLineNumbers/>
        <w:tabs>
          <w:tab w:val="left" w:pos="284"/>
        </w:tabs>
        <w:ind w:left="426" w:hanging="426"/>
        <w:jc w:val="both"/>
        <w:rPr>
          <w:rFonts w:cs="Calibri"/>
        </w:rPr>
      </w:pPr>
      <w:r w:rsidRPr="00CE424B">
        <w:rPr>
          <w:rFonts w:cs="Calibri"/>
        </w:rPr>
        <w:t>Wniosek powinien być zatwierdzony przez opiekuna naukowego/promotora.</w:t>
      </w:r>
    </w:p>
    <w:p w14:paraId="4D18CBDA" w14:textId="77777777" w:rsidR="006C7E7C" w:rsidRPr="00CE424B" w:rsidRDefault="006C7E7C" w:rsidP="00FC5392">
      <w:pPr>
        <w:pStyle w:val="Akapitzlist"/>
        <w:numPr>
          <w:ilvl w:val="3"/>
          <w:numId w:val="3"/>
        </w:numPr>
        <w:suppressLineNumbers/>
        <w:tabs>
          <w:tab w:val="left" w:pos="284"/>
        </w:tabs>
        <w:ind w:left="426" w:hanging="426"/>
        <w:jc w:val="both"/>
        <w:rPr>
          <w:rFonts w:cs="Calibri"/>
        </w:rPr>
      </w:pPr>
      <w:r w:rsidRPr="00CE424B">
        <w:rPr>
          <w:rFonts w:cs="Calibri"/>
        </w:rPr>
        <w:t xml:space="preserve">Do wniosku powinien być dołączony: </w:t>
      </w:r>
    </w:p>
    <w:p w14:paraId="4B513F50" w14:textId="77777777" w:rsidR="006C7E7C" w:rsidRPr="00CE424B" w:rsidRDefault="006C7E7C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CE424B">
        <w:rPr>
          <w:rFonts w:cs="Calibri"/>
        </w:rPr>
        <w:t>formularz wyjazdowy (Formularz A) – w przypadku wyjazdu zagranicznego,</w:t>
      </w:r>
    </w:p>
    <w:p w14:paraId="06F6C718" w14:textId="77777777" w:rsidR="006C7E7C" w:rsidRPr="00CE424B" w:rsidRDefault="006C7E7C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CE424B">
        <w:rPr>
          <w:rFonts w:cs="Calibri"/>
        </w:rPr>
        <w:t>potwierdzenie przyjęcia referatu/plakatu przez organizatora konferencji i potwierdzenie zgłoszenia udziału w konferencji,</w:t>
      </w:r>
    </w:p>
    <w:p w14:paraId="44408DD4" w14:textId="77777777" w:rsidR="006C7E7C" w:rsidRPr="00CE424B" w:rsidRDefault="006C7E7C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CE424B">
        <w:rPr>
          <w:rFonts w:cs="Calibri"/>
        </w:rPr>
        <w:t>streszczenie pracy, która będzie prezentowana w czasie konferencji,</w:t>
      </w:r>
    </w:p>
    <w:p w14:paraId="7B8DDB00" w14:textId="77777777" w:rsidR="006C7E7C" w:rsidRPr="00CE424B" w:rsidRDefault="006C7E7C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CE424B">
        <w:rPr>
          <w:rFonts w:cs="Calibri"/>
        </w:rPr>
        <w:t xml:space="preserve">wydruku głównej strony internetowej konferencji. </w:t>
      </w:r>
    </w:p>
    <w:p w14:paraId="0C1778CD" w14:textId="77777777" w:rsidR="006C7E7C" w:rsidRPr="00CE424B" w:rsidRDefault="006C7E7C" w:rsidP="00FC5392">
      <w:pPr>
        <w:pStyle w:val="Akapitzlist"/>
        <w:numPr>
          <w:ilvl w:val="3"/>
          <w:numId w:val="3"/>
        </w:numPr>
        <w:suppressLineNumbers/>
        <w:ind w:left="426" w:hanging="426"/>
        <w:jc w:val="both"/>
        <w:rPr>
          <w:rFonts w:cs="Calibri"/>
        </w:rPr>
      </w:pPr>
      <w:r w:rsidRPr="00CE424B">
        <w:rPr>
          <w:rFonts w:cs="Calibri"/>
        </w:rPr>
        <w:t>Decyzja o przyznaniu dofinasowania zostanie podjęta przez Kierownika Projektu w terminie 21 dni od złożenia wniosku o dofinasowanie.</w:t>
      </w:r>
    </w:p>
    <w:p w14:paraId="7B82163A" w14:textId="77777777" w:rsidR="006C7E7C" w:rsidRPr="00CE424B" w:rsidRDefault="006C7E7C" w:rsidP="00FC5392">
      <w:pPr>
        <w:pStyle w:val="Akapitzlist"/>
        <w:numPr>
          <w:ilvl w:val="3"/>
          <w:numId w:val="3"/>
        </w:numPr>
        <w:suppressLineNumbers/>
        <w:ind w:left="426" w:hanging="426"/>
        <w:jc w:val="both"/>
        <w:rPr>
          <w:rFonts w:cs="Calibri"/>
        </w:rPr>
      </w:pPr>
      <w:r w:rsidRPr="00CE424B">
        <w:rPr>
          <w:rFonts w:cs="Calibri"/>
        </w:rPr>
        <w:t xml:space="preserve">Doktorant zostanie poinformowany pocztą elektroniczną o przyznanym dofinasowaniu na konferencję. </w:t>
      </w:r>
    </w:p>
    <w:p w14:paraId="489BB365" w14:textId="77777777" w:rsidR="006C7E7C" w:rsidRPr="00CE424B" w:rsidRDefault="006C7E7C" w:rsidP="00FC5392">
      <w:pPr>
        <w:pStyle w:val="Akapitzlist"/>
        <w:numPr>
          <w:ilvl w:val="3"/>
          <w:numId w:val="3"/>
        </w:numPr>
        <w:suppressLineNumbers/>
        <w:ind w:left="426" w:hanging="426"/>
        <w:jc w:val="both"/>
        <w:rPr>
          <w:rFonts w:cs="Calibri"/>
        </w:rPr>
      </w:pPr>
      <w:r w:rsidRPr="00CE424B">
        <w:rPr>
          <w:rFonts w:cs="Calibri"/>
        </w:rPr>
        <w:t xml:space="preserve">Decyzja Kierownika Projektu jest ostateczna. </w:t>
      </w:r>
    </w:p>
    <w:p w14:paraId="183DFB24" w14:textId="77777777" w:rsidR="006C7E7C" w:rsidRPr="00CE424B" w:rsidRDefault="006C7E7C" w:rsidP="007D0CBB">
      <w:pPr>
        <w:jc w:val="center"/>
        <w:rPr>
          <w:b/>
        </w:rPr>
      </w:pPr>
      <w:r w:rsidRPr="00CE424B">
        <w:rPr>
          <w:b/>
        </w:rPr>
        <w:t>§ 4</w:t>
      </w:r>
    </w:p>
    <w:p w14:paraId="1CD85891" w14:textId="77777777" w:rsidR="006C7E7C" w:rsidRPr="00CE424B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CE424B">
        <w:t>Warunkiem rozliczenia udziału w konferencji będzie złożenie Kierownikowi Projektu:</w:t>
      </w:r>
    </w:p>
    <w:p w14:paraId="32CA66E7" w14:textId="77777777" w:rsidR="006C7E7C" w:rsidRPr="00CE424B" w:rsidRDefault="006C7E7C" w:rsidP="000808CA">
      <w:pPr>
        <w:pStyle w:val="Akapitzlist"/>
        <w:numPr>
          <w:ilvl w:val="0"/>
          <w:numId w:val="12"/>
        </w:numPr>
        <w:jc w:val="both"/>
      </w:pPr>
      <w:r w:rsidRPr="00CE424B">
        <w:t>sprawozdania z przebiegu konferencji, którego wzór jest dostępny na stronie internetowej projektu,</w:t>
      </w:r>
    </w:p>
    <w:p w14:paraId="19DA768D" w14:textId="77777777" w:rsidR="006C7E7C" w:rsidRPr="00CE424B" w:rsidRDefault="006C7E7C" w:rsidP="000808CA">
      <w:pPr>
        <w:pStyle w:val="Akapitzlist"/>
        <w:numPr>
          <w:ilvl w:val="0"/>
          <w:numId w:val="12"/>
        </w:numPr>
        <w:jc w:val="both"/>
      </w:pPr>
      <w:r w:rsidRPr="00CE424B">
        <w:t>potwierdzenia prezentacji komunikatu/kserokopii z książki streszczeń,</w:t>
      </w:r>
    </w:p>
    <w:p w14:paraId="6D02AF66" w14:textId="77777777" w:rsidR="006C7E7C" w:rsidRPr="00CE424B" w:rsidRDefault="006C7E7C" w:rsidP="000808CA">
      <w:pPr>
        <w:pStyle w:val="Akapitzlist"/>
        <w:numPr>
          <w:ilvl w:val="0"/>
          <w:numId w:val="12"/>
        </w:numPr>
        <w:jc w:val="both"/>
      </w:pPr>
      <w:r w:rsidRPr="00CE424B">
        <w:t>wydruku prezentacji/posteru.</w:t>
      </w:r>
    </w:p>
    <w:p w14:paraId="1B0FD464" w14:textId="77777777" w:rsidR="006C7E7C" w:rsidRPr="00CE424B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CE424B">
        <w:t xml:space="preserve">Za nadzór merytoryczny udziału w konferencji odpowiedzialny jest </w:t>
      </w:r>
      <w:r w:rsidRPr="00CE424B">
        <w:rPr>
          <w:rFonts w:cs="Calibri"/>
        </w:rPr>
        <w:t>opiekun naukowy/promotor.</w:t>
      </w:r>
    </w:p>
    <w:p w14:paraId="4953CF61" w14:textId="77777777" w:rsidR="006C7E7C" w:rsidRPr="00CE424B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CE424B">
        <w:lastRenderedPageBreak/>
        <w:t>Za organizację i rozliczenie finansowe udziału w konferencji odpowiedzialny jest asystent kierownika projektu.</w:t>
      </w:r>
    </w:p>
    <w:p w14:paraId="2F4787EB" w14:textId="77777777" w:rsidR="006C7E7C" w:rsidRPr="00CE424B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CE424B">
        <w:t xml:space="preserve">Rozliczenie finansowane udziału w konferencji powinno być dokonane przez Doktoranta w ciągu 14 dni licząc od ostatniego dnia trwania konferencji, pod rygorem utraty dofinansowania. </w:t>
      </w:r>
    </w:p>
    <w:p w14:paraId="66360761" w14:textId="77777777" w:rsidR="006C7E7C" w:rsidRPr="00CE424B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CE424B">
        <w:t>Do rozliczenia kosztów udziału w konferencji stosuje się:</w:t>
      </w:r>
    </w:p>
    <w:p w14:paraId="41C5F93E" w14:textId="77777777" w:rsidR="006C7E7C" w:rsidRPr="00CE424B" w:rsidRDefault="006C7E7C" w:rsidP="00F77D61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CE424B">
        <w:rPr>
          <w:rFonts w:cs="Calibri"/>
        </w:rPr>
        <w:t xml:space="preserve">Zarządzenie Rektora nr 54/2013 z dnia 21 czerwca 2013 r., </w:t>
      </w:r>
    </w:p>
    <w:p w14:paraId="62F793AB" w14:textId="77777777" w:rsidR="006C7E7C" w:rsidRPr="00CE424B" w:rsidRDefault="006C7E7C" w:rsidP="00F77D61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CE424B">
        <w:rPr>
          <w:rFonts w:cs="Calibri"/>
        </w:rPr>
        <w:t>Zarządzenie nr 9/2014 Rektora UWM w Olsztynie z dnia 12 lutego 2014,</w:t>
      </w:r>
    </w:p>
    <w:p w14:paraId="4EE8E049" w14:textId="77777777" w:rsidR="006C7E7C" w:rsidRPr="00CE424B" w:rsidRDefault="006C7E7C" w:rsidP="00F77D61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CE424B">
        <w:rPr>
          <w:rFonts w:cs="Calibri"/>
        </w:rPr>
        <w:t xml:space="preserve">Rozporządzenie Ministra Pracy i Polityki Społecznej z dnia 29 stycznia 2013 r., w sprawie należności przysługujących pracownikowi zatrudnionemu w państwowej lub samorządowej jednostce sfery budżetowej z tytułu podróży służbowej, </w:t>
      </w:r>
    </w:p>
    <w:p w14:paraId="56F13034" w14:textId="7407013E" w:rsidR="006C7E7C" w:rsidRPr="00CE424B" w:rsidRDefault="006C7E7C" w:rsidP="00F77D61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CE424B">
        <w:rPr>
          <w:rFonts w:cs="Calibri"/>
          <w:lang w:eastAsia="pl-PL"/>
        </w:rPr>
        <w:t xml:space="preserve">Rozporządzenie Ministra Infrastruktury z dnia 25 marca 2002 r. w sprawie warunków ustalania oraz sposobu dokonywania zwrotu kosztów używania do celów służbowych samochodów osobowych, motocykli i motorowerów nie będących własnością pracodawcy (Dz. U. Nr 27, poz.271 z </w:t>
      </w:r>
      <w:proofErr w:type="spellStart"/>
      <w:r w:rsidRPr="00CE424B">
        <w:rPr>
          <w:rFonts w:cs="Calibri"/>
          <w:lang w:eastAsia="pl-PL"/>
        </w:rPr>
        <w:t>późn</w:t>
      </w:r>
      <w:proofErr w:type="spellEnd"/>
      <w:r w:rsidRPr="00CE424B">
        <w:rPr>
          <w:rFonts w:cs="Calibri"/>
          <w:lang w:eastAsia="pl-PL"/>
        </w:rPr>
        <w:t xml:space="preserve">. zm.). </w:t>
      </w:r>
    </w:p>
    <w:p w14:paraId="61DD5B97" w14:textId="36685E10" w:rsidR="00C42051" w:rsidRPr="00CE424B" w:rsidRDefault="00C42051" w:rsidP="00C42051">
      <w:pPr>
        <w:pStyle w:val="Akapitzlist"/>
        <w:numPr>
          <w:ilvl w:val="0"/>
          <w:numId w:val="9"/>
        </w:numPr>
        <w:suppressLineNumbers/>
        <w:tabs>
          <w:tab w:val="left" w:pos="0"/>
        </w:tabs>
        <w:spacing w:after="0" w:line="240" w:lineRule="auto"/>
        <w:ind w:left="426"/>
        <w:jc w:val="both"/>
        <w:rPr>
          <w:rFonts w:cs="Calibri"/>
        </w:rPr>
      </w:pPr>
      <w:r w:rsidRPr="00CE424B">
        <w:rPr>
          <w:rFonts w:cs="Calibri"/>
        </w:rPr>
        <w:t>Sprawy nieuregulowane niniejszym Regulaminem rozstrzygane są przez kierownika projektu.</w:t>
      </w:r>
    </w:p>
    <w:sectPr w:rsidR="00C42051" w:rsidRPr="00CE424B" w:rsidSect="00F65F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88C6" w14:textId="77777777" w:rsidR="006C7E7C" w:rsidRDefault="006C7E7C" w:rsidP="00AE2239">
      <w:pPr>
        <w:spacing w:after="0" w:line="240" w:lineRule="auto"/>
      </w:pPr>
      <w:r>
        <w:separator/>
      </w:r>
    </w:p>
  </w:endnote>
  <w:endnote w:type="continuationSeparator" w:id="0">
    <w:p w14:paraId="37329253" w14:textId="77777777" w:rsidR="006C7E7C" w:rsidRDefault="006C7E7C" w:rsidP="00AE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8365" w14:textId="77777777" w:rsidR="006C7E7C" w:rsidRDefault="004A5B9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C7E7C">
      <w:rPr>
        <w:noProof/>
      </w:rPr>
      <w:t>1</w:t>
    </w:r>
    <w:r>
      <w:rPr>
        <w:noProof/>
      </w:rPr>
      <w:fldChar w:fldCharType="end"/>
    </w:r>
  </w:p>
  <w:p w14:paraId="66D598EC" w14:textId="77777777" w:rsidR="006C7E7C" w:rsidRDefault="006C7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1301" w14:textId="77777777" w:rsidR="006C7E7C" w:rsidRDefault="006C7E7C" w:rsidP="00AE2239">
      <w:pPr>
        <w:spacing w:after="0" w:line="240" w:lineRule="auto"/>
      </w:pPr>
      <w:r>
        <w:separator/>
      </w:r>
    </w:p>
  </w:footnote>
  <w:footnote w:type="continuationSeparator" w:id="0">
    <w:p w14:paraId="2D0F5F4A" w14:textId="77777777" w:rsidR="006C7E7C" w:rsidRDefault="006C7E7C" w:rsidP="00AE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90B4" w14:textId="77777777" w:rsidR="006C7E7C" w:rsidRDefault="00105F6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29EBDC" wp14:editId="554A0B4C">
              <wp:simplePos x="0" y="0"/>
              <wp:positionH relativeFrom="column">
                <wp:posOffset>9525</wp:posOffset>
              </wp:positionH>
              <wp:positionV relativeFrom="paragraph">
                <wp:posOffset>-257175</wp:posOffset>
              </wp:positionV>
              <wp:extent cx="6017260" cy="561975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7260" cy="561975"/>
                        <a:chOff x="0" y="0"/>
                        <a:chExt cx="6017260" cy="561975"/>
                      </a:xfrm>
                    </wpg:grpSpPr>
                    <pic:pic xmlns:pic="http://schemas.openxmlformats.org/drawingml/2006/picture">
                      <pic:nvPicPr>
                        <pic:cNvPr id="3" name="Obraz 2" descr="C:\Users\user\AppData\Local\Microsoft\Windows\Temporary Internet Files\Content.Word\UE_E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6275" y="0"/>
                          <a:ext cx="15309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ser\AppData\Local\Microsoft\Windows\Temporary Internet Files\Content.Word\uwm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850" y="1905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user\AppData\Local\Microsoft\Windows\Temporary Internet Files\Content.Word\znak_barw_rp_poziom_bez_ramki_rgb_engl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0" y="0"/>
                          <a:ext cx="12585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3" descr="C:\Users\user\AppData\Local\Microsoft\Windows\Temporary Internet Files\Content.Word\logo_FE_Knowledge_Education_Development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4E9F8" id="Grupa 1" o:spid="_x0000_s1026" style="position:absolute;margin-left:.75pt;margin-top:-20.25pt;width:473.8pt;height:44.25pt;z-index:251659264" coordsize="60172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//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4862;width:15310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">
                <v:imagedata r:id="rId5" o:title="UE_EFS_rgb-1"/>
              </v:shape>
              <v:shape id="Obraz 5" o:spid="_x0000_s1028" type="#_x0000_t75" style="position:absolute;left:33718;top:190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">
                <v:imagedata r:id="rId6" o:title="uwm4"/>
              </v:shape>
              <v:shape id="Obraz 7" o:spid="_x0000_s1029" type="#_x0000_t75" style="position:absolute;left:15240;width:1258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">
                <v:imagedata r:id="rId7" o:title="znak_barw_rp_poziom_bez_ramki_rgb_engl"/>
              </v:shape>
              <v:shape id="Obraz 3" o:spid="_x0000_s1030" type="#_x0000_t75" style="position:absolute;top:666;width:1359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">
                <v:imagedata r:id="rId8" o:title="logo_FE_Knowledge_Education_Development_rgb-1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A03B2D" wp14:editId="620AFBA5">
              <wp:simplePos x="0" y="0"/>
              <wp:positionH relativeFrom="column">
                <wp:posOffset>-207010</wp:posOffset>
              </wp:positionH>
              <wp:positionV relativeFrom="paragraph">
                <wp:posOffset>-275590</wp:posOffset>
              </wp:positionV>
              <wp:extent cx="5509895" cy="733425"/>
              <wp:effectExtent l="12065" t="10160" r="1206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4E206" w14:textId="77777777" w:rsidR="006C7E7C" w:rsidRDefault="006C7E7C" w:rsidP="009F7836">
                          <w:pPr>
                            <w:ind w:right="-164"/>
                          </w:pP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6B3FEE66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0EA9A051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1C77EE36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3FFA5C98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02BEF7EF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733A2E97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1A1A3B7D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7B68F2B6" w14:textId="77777777" w:rsidR="006C7E7C" w:rsidRDefault="006C7E7C" w:rsidP="009F7836">
                          <w:pPr>
                            <w:ind w:right="-329"/>
                          </w:pPr>
                          <w:r>
                            <w:tab/>
                          </w:r>
                          <w:r w:rsidR="00105F6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0D0CE5A" wp14:editId="258936A7">
                                <wp:extent cx="2095500" cy="619125"/>
                                <wp:effectExtent l="0" t="0" r="0" b="0"/>
                                <wp:docPr id="8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343B30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62CF58B5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478B0167" w14:textId="77777777" w:rsidR="006C7E7C" w:rsidRDefault="006C7E7C" w:rsidP="009F7836">
                          <w:pPr>
                            <w:ind w:right="-329"/>
                          </w:pPr>
                          <w:r>
                            <w:tab/>
                          </w:r>
                          <w:r w:rsidR="00105F6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0263FC" wp14:editId="22C280AF">
                                <wp:extent cx="2095500" cy="619125"/>
                                <wp:effectExtent l="0" t="0" r="0" b="0"/>
                                <wp:docPr id="6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3pt;margin-top:-21.7pt;width:433.8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" strokecolor="white">
              <v:textbox inset="2.5mm">
                <w:txbxContent>
                  <w:p w:rsidR="006C7E7C" w:rsidRDefault="006C7E7C" w:rsidP="009F7836">
                    <w:pPr>
                      <w:ind w:right="-164"/>
                    </w:pP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6C7E7C" w:rsidRDefault="006C7E7C" w:rsidP="009F7836">
                    <w:pPr>
                      <w:ind w:right="-329"/>
                    </w:pPr>
                  </w:p>
                  <w:p w:rsidR="006C7E7C" w:rsidRDefault="006C7E7C" w:rsidP="009F7836">
                    <w:pPr>
                      <w:ind w:right="-329"/>
                    </w:pPr>
                  </w:p>
                  <w:p w:rsidR="006C7E7C" w:rsidRDefault="006C7E7C" w:rsidP="009F7836">
                    <w:pPr>
                      <w:ind w:right="-329"/>
                    </w:pPr>
                  </w:p>
                  <w:p w:rsidR="006C7E7C" w:rsidRDefault="006C7E7C" w:rsidP="009F7836">
                    <w:pPr>
                      <w:ind w:right="-329"/>
                    </w:pPr>
                  </w:p>
                  <w:p w:rsidR="006C7E7C" w:rsidRDefault="006C7E7C" w:rsidP="009F7836">
                    <w:pPr>
                      <w:ind w:right="-329"/>
                    </w:pPr>
                  </w:p>
                  <w:p w:rsidR="006C7E7C" w:rsidRDefault="006C7E7C" w:rsidP="009F7836">
                    <w:pPr>
                      <w:ind w:right="-329"/>
                    </w:pPr>
                  </w:p>
                  <w:p w:rsidR="006C7E7C" w:rsidRDefault="006C7E7C" w:rsidP="009F7836">
                    <w:pPr>
                      <w:ind w:right="-329"/>
                    </w:pPr>
                  </w:p>
                  <w:p w:rsidR="006C7E7C" w:rsidRDefault="006C7E7C" w:rsidP="009F7836">
                    <w:pPr>
                      <w:ind w:right="-329"/>
                    </w:pPr>
                    <w:r>
                      <w:tab/>
                    </w:r>
                    <w:r w:rsidR="00105F65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95500" cy="619125"/>
                          <wp:effectExtent l="0" t="0" r="0" b="0"/>
                          <wp:docPr id="8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7E7C" w:rsidRDefault="006C7E7C" w:rsidP="009F7836">
                    <w:pPr>
                      <w:ind w:right="-329"/>
                    </w:pPr>
                  </w:p>
                  <w:p w:rsidR="006C7E7C" w:rsidRDefault="006C7E7C" w:rsidP="009F7836">
                    <w:pPr>
                      <w:ind w:right="-329"/>
                    </w:pPr>
                  </w:p>
                  <w:p w:rsidR="006C7E7C" w:rsidRDefault="006C7E7C" w:rsidP="009F7836">
                    <w:pPr>
                      <w:ind w:right="-329"/>
                    </w:pPr>
                    <w:r>
                      <w:tab/>
                    </w:r>
                    <w:r w:rsidR="00105F65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95500" cy="619125"/>
                          <wp:effectExtent l="0" t="0" r="0" b="0"/>
                          <wp:docPr id="6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0F1"/>
    <w:multiLevelType w:val="hybridMultilevel"/>
    <w:tmpl w:val="4CCA3AA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C343979"/>
    <w:multiLevelType w:val="hybridMultilevel"/>
    <w:tmpl w:val="F37443FC"/>
    <w:lvl w:ilvl="0" w:tplc="AD3C5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A0665"/>
    <w:multiLevelType w:val="hybridMultilevel"/>
    <w:tmpl w:val="E49831D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D5F4C8E"/>
    <w:multiLevelType w:val="hybridMultilevel"/>
    <w:tmpl w:val="A664CB9E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9E68BC"/>
    <w:multiLevelType w:val="hybridMultilevel"/>
    <w:tmpl w:val="6B26EF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E0F7884"/>
    <w:multiLevelType w:val="hybridMultilevel"/>
    <w:tmpl w:val="40124D16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E755D3"/>
    <w:multiLevelType w:val="hybridMultilevel"/>
    <w:tmpl w:val="8F122262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F6524"/>
    <w:multiLevelType w:val="hybridMultilevel"/>
    <w:tmpl w:val="C6289F32"/>
    <w:lvl w:ilvl="0" w:tplc="847859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01A84"/>
    <w:multiLevelType w:val="hybridMultilevel"/>
    <w:tmpl w:val="BBBCCA22"/>
    <w:lvl w:ilvl="0" w:tplc="C6C89E2E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7042765F"/>
    <w:multiLevelType w:val="hybridMultilevel"/>
    <w:tmpl w:val="AB78C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E437AD"/>
    <w:multiLevelType w:val="hybridMultilevel"/>
    <w:tmpl w:val="D4008EF2"/>
    <w:lvl w:ilvl="0" w:tplc="4FCE1DC2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19"/>
    <w:rsid w:val="00021D75"/>
    <w:rsid w:val="00050D1C"/>
    <w:rsid w:val="000515DB"/>
    <w:rsid w:val="00057848"/>
    <w:rsid w:val="00060FB6"/>
    <w:rsid w:val="000808CA"/>
    <w:rsid w:val="00093C38"/>
    <w:rsid w:val="000C7D28"/>
    <w:rsid w:val="00105F65"/>
    <w:rsid w:val="00155AC7"/>
    <w:rsid w:val="00160ABB"/>
    <w:rsid w:val="00162BAA"/>
    <w:rsid w:val="00192C92"/>
    <w:rsid w:val="00195A46"/>
    <w:rsid w:val="001B11DC"/>
    <w:rsid w:val="001D63AC"/>
    <w:rsid w:val="001E235D"/>
    <w:rsid w:val="002171E8"/>
    <w:rsid w:val="00225645"/>
    <w:rsid w:val="00244F4E"/>
    <w:rsid w:val="00262E71"/>
    <w:rsid w:val="002C35FF"/>
    <w:rsid w:val="002C46D6"/>
    <w:rsid w:val="002E7030"/>
    <w:rsid w:val="002F2B3C"/>
    <w:rsid w:val="0033316F"/>
    <w:rsid w:val="003B2BDF"/>
    <w:rsid w:val="003B3A50"/>
    <w:rsid w:val="003E43F1"/>
    <w:rsid w:val="003F3475"/>
    <w:rsid w:val="003F3880"/>
    <w:rsid w:val="00470F15"/>
    <w:rsid w:val="00494C0A"/>
    <w:rsid w:val="004A5B96"/>
    <w:rsid w:val="004B0D3B"/>
    <w:rsid w:val="004B6314"/>
    <w:rsid w:val="004D6EC4"/>
    <w:rsid w:val="005124A0"/>
    <w:rsid w:val="00521F26"/>
    <w:rsid w:val="005352A4"/>
    <w:rsid w:val="00542E9B"/>
    <w:rsid w:val="005608B1"/>
    <w:rsid w:val="00577202"/>
    <w:rsid w:val="005917C3"/>
    <w:rsid w:val="005E5BBC"/>
    <w:rsid w:val="00610F9F"/>
    <w:rsid w:val="006A2618"/>
    <w:rsid w:val="006A463A"/>
    <w:rsid w:val="006C7E7C"/>
    <w:rsid w:val="006E53DB"/>
    <w:rsid w:val="00720618"/>
    <w:rsid w:val="007623D8"/>
    <w:rsid w:val="0079613B"/>
    <w:rsid w:val="007D0CBB"/>
    <w:rsid w:val="00811FD2"/>
    <w:rsid w:val="0082219B"/>
    <w:rsid w:val="00864A04"/>
    <w:rsid w:val="00867233"/>
    <w:rsid w:val="00890814"/>
    <w:rsid w:val="008A1ABA"/>
    <w:rsid w:val="008B02D9"/>
    <w:rsid w:val="008B6BC7"/>
    <w:rsid w:val="008C2E43"/>
    <w:rsid w:val="008E0F60"/>
    <w:rsid w:val="008F3BA6"/>
    <w:rsid w:val="0093498D"/>
    <w:rsid w:val="009634BF"/>
    <w:rsid w:val="0099253B"/>
    <w:rsid w:val="00996FCA"/>
    <w:rsid w:val="009B334C"/>
    <w:rsid w:val="009D4FE7"/>
    <w:rsid w:val="009E0219"/>
    <w:rsid w:val="009F7836"/>
    <w:rsid w:val="00A002CA"/>
    <w:rsid w:val="00A7217D"/>
    <w:rsid w:val="00A957CD"/>
    <w:rsid w:val="00AC6476"/>
    <w:rsid w:val="00AC7BB5"/>
    <w:rsid w:val="00AE2239"/>
    <w:rsid w:val="00B1676B"/>
    <w:rsid w:val="00B324A9"/>
    <w:rsid w:val="00C23A61"/>
    <w:rsid w:val="00C2493F"/>
    <w:rsid w:val="00C42051"/>
    <w:rsid w:val="00C54C5A"/>
    <w:rsid w:val="00CE424B"/>
    <w:rsid w:val="00D0181C"/>
    <w:rsid w:val="00D177AE"/>
    <w:rsid w:val="00D65D21"/>
    <w:rsid w:val="00D77976"/>
    <w:rsid w:val="00DB1581"/>
    <w:rsid w:val="00DC6488"/>
    <w:rsid w:val="00DD0AEE"/>
    <w:rsid w:val="00DF4815"/>
    <w:rsid w:val="00E23C92"/>
    <w:rsid w:val="00E35EB8"/>
    <w:rsid w:val="00E767AA"/>
    <w:rsid w:val="00EA1EE7"/>
    <w:rsid w:val="00EB5555"/>
    <w:rsid w:val="00EC4B75"/>
    <w:rsid w:val="00EC775D"/>
    <w:rsid w:val="00F11730"/>
    <w:rsid w:val="00F3318B"/>
    <w:rsid w:val="00F43382"/>
    <w:rsid w:val="00F65F38"/>
    <w:rsid w:val="00F77D61"/>
    <w:rsid w:val="00F85B50"/>
    <w:rsid w:val="00FA17D2"/>
    <w:rsid w:val="00FB4BD1"/>
    <w:rsid w:val="00FB6150"/>
    <w:rsid w:val="00FC5392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2AE5C5D"/>
  <w15:docId w15:val="{F9E4C48A-A874-4492-AFDB-97B5755B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F3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5B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4B0D3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3F34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2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1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AE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E223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E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22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9.png"/><Relationship Id="rId4" Type="http://schemas.openxmlformats.org/officeDocument/2006/relationships/image" Target="media/image4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Sławomir Ciesielski</cp:lastModifiedBy>
  <cp:revision>2</cp:revision>
  <cp:lastPrinted>2019-01-28T10:47:00Z</cp:lastPrinted>
  <dcterms:created xsi:type="dcterms:W3CDTF">2021-11-22T21:34:00Z</dcterms:created>
  <dcterms:modified xsi:type="dcterms:W3CDTF">2021-11-22T21:34:00Z</dcterms:modified>
</cp:coreProperties>
</file>